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554" w:rsidRPr="004A6CD8" w:rsidRDefault="000F4554" w:rsidP="004A6CD8">
      <w:pPr>
        <w:spacing w:before="300" w:line="510" w:lineRule="atLeast"/>
        <w:jc w:val="center"/>
        <w:outlineLvl w:val="0"/>
        <w:rPr>
          <w:rFonts w:ascii="Calibri" w:eastAsia="Times New Roman" w:hAnsi="Calibri" w:cs="Calibri"/>
          <w:color w:val="00B050"/>
          <w:kern w:val="36"/>
          <w:sz w:val="45"/>
          <w:szCs w:val="45"/>
          <w:lang w:eastAsia="ru-RU"/>
        </w:rPr>
      </w:pPr>
      <w:bookmarkStart w:id="0" w:name="_GoBack"/>
      <w:bookmarkEnd w:id="0"/>
      <w:r w:rsidRPr="004A6CD8">
        <w:rPr>
          <w:rFonts w:ascii="Calibri" w:eastAsia="Times New Roman" w:hAnsi="Calibri" w:cs="Calibri"/>
          <w:color w:val="00B050"/>
          <w:kern w:val="36"/>
          <w:sz w:val="45"/>
          <w:szCs w:val="45"/>
          <w:lang w:eastAsia="ru-RU"/>
        </w:rPr>
        <w:t>Памятка по пожарной безопасности в Новогодние праздники</w:t>
      </w:r>
    </w:p>
    <w:p w:rsidR="000F4554" w:rsidRPr="000F4554" w:rsidRDefault="000F4554" w:rsidP="000F4554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455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  Новый год – это пора красивых украшений, ярких огней, ароматных мандаринов, вкусных блюд и удивительной атмосферы. Но игнорирование правил пожарной безопасности в быту может привести к настоящей трагедии. Существует памятка для родителей и для детей, как правильно вести себя в новогодние праздники и чего ни в коем случае нельзя делать.</w:t>
      </w:r>
    </w:p>
    <w:p w:rsidR="000F4554" w:rsidRPr="000F4554" w:rsidRDefault="000F4554" w:rsidP="000F4554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455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  Предлагаем ознакомиться с данной памяткой, и вашим главным подарком станут безопасные новогодние праздники.</w:t>
      </w:r>
    </w:p>
    <w:p w:rsidR="000F4554" w:rsidRPr="000F4554" w:rsidRDefault="000F4554" w:rsidP="000F4554">
      <w:pPr>
        <w:spacing w:after="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4554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Наряжаем ёлку</w:t>
      </w:r>
    </w:p>
    <w:p w:rsidR="000F4554" w:rsidRDefault="000F4554" w:rsidP="000F4554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455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        Ни один новый год не обходится без украшения хвойной красавицы. Часто ее украшают электрическими гирляндами, которые своими разноцветными огнями придают особое волшебство этому празднику. Однако здесь тоже необходимо помнить о некоторых простых правилах, дабы избежать пожара. Рассмотрим основные правила установки елки по пожарной безопасности. Для начала следует правильно выбрать место для лесной гостьи. Устанавливать ее нужно вдали от отопительных и нагревательных приборов, включая камины и печи. Она не должна быть препятствием к выходу из здания, в случаи эвакуации людей. Стоять елка должна устойчиво. Лучше для этого использовать специальную подставку. Исключите из украшений легко воспламеняющиеся предметы: вату, пластик, бумагу, фигурки из воска и свечи.     К покупке гирлянд применяются те же требования, что и к пиротехнике. Они должны быть качественные, с заводской гарантией и исправные. Рядом с елкой не следует зажигать бенгальские огни, т.к. искры могут попасть на ветки, и возникнет возгорание. Если вы заметили какую-либо неисправность (лампочки стали мигать слишком медленно, некоторые из них перестали работать) или странный запах, необходимо сразу же выключить гирлянду. Пока причина не будет найдена и устранена, таким изделием лучше не пользоваться. Все электроприборы необходимо выключать из розетки, если вы покидаете помещение или ложитесь спать. В случае возгорания искусственной елки, следует уронить ее на пол и набросить сверху любую плотную ткань, что ограничит доступ кислорода. И даже после этого вызвать пожарных.</w:t>
      </w:r>
    </w:p>
    <w:p w:rsidR="000F4554" w:rsidRPr="000F4554" w:rsidRDefault="000F4554" w:rsidP="000F4554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0F4554" w:rsidRPr="000F4554" w:rsidRDefault="000F4554" w:rsidP="000F4554">
      <w:pPr>
        <w:spacing w:after="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4554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О безопасности гирлянд</w:t>
      </w:r>
    </w:p>
    <w:p w:rsidR="000F4554" w:rsidRDefault="000F4554" w:rsidP="000F4554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455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    </w:t>
      </w:r>
      <w:proofErr w:type="gramStart"/>
      <w:r w:rsidRPr="000F455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Новогодняя ёлочная гирлянда считается безопасной, если: приобретена только с сертификатом соответствия; при её покупке, внимательно изучена информация на упаковке (инструкция по применению); тщательно проверена её целостность и работоспособность до того, как ей украсят ёлку; электрический провод без повреждений, все лампочки на ней горят, а штекер в розетке не должен искрить и греться.</w:t>
      </w:r>
      <w:proofErr w:type="gramEnd"/>
      <w:r w:rsidRPr="000F455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При обнаружении неисправности, </w:t>
      </w:r>
      <w:proofErr w:type="spellStart"/>
      <w:r w:rsidRPr="000F455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электрогирлянда</w:t>
      </w:r>
      <w:proofErr w:type="spellEnd"/>
      <w:r w:rsidRPr="000F455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должна быть немедленно обесточена.</w:t>
      </w:r>
    </w:p>
    <w:p w:rsidR="000F4554" w:rsidRPr="000F4554" w:rsidRDefault="000F4554" w:rsidP="000F4554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0F4554" w:rsidRPr="000F4554" w:rsidRDefault="000F4554" w:rsidP="000F4554">
      <w:pPr>
        <w:spacing w:after="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4554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Дополнительные рекомендации</w:t>
      </w:r>
    </w:p>
    <w:p w:rsidR="000F4554" w:rsidRPr="000F4554" w:rsidRDefault="000F4554" w:rsidP="000F4554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455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        Если вы решили встретить Новый год в гостях, дома обязательно выключите из сети электроприборы. Закройте окна и форточки, включая лоджии, чтобы предотвратить попадание в помещение пиротехнических изделий.</w:t>
      </w:r>
    </w:p>
    <w:p w:rsidR="000F4554" w:rsidRPr="000F4554" w:rsidRDefault="000F4554" w:rsidP="000F4554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455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  Не храните пиротехнику в местах, доступных детях. Обязательно проведите разъяснительную беседу с малышами по этому поводу!</w:t>
      </w:r>
    </w:p>
    <w:p w:rsidR="000F4554" w:rsidRPr="000F4554" w:rsidRDefault="000F4554" w:rsidP="000F4554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455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  При возникновении экстренных ситуаций необходимо обращаться по телефонам:</w:t>
      </w:r>
    </w:p>
    <w:p w:rsidR="000F4554" w:rsidRPr="000F4554" w:rsidRDefault="000F4554" w:rsidP="000F4554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455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Единый номер спасения – 112, пожарная служба - 01</w:t>
      </w:r>
    </w:p>
    <w:p w:rsidR="000F4554" w:rsidRPr="000F4554" w:rsidRDefault="000F4554" w:rsidP="000F4554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F4554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    Следует помнить, что правила пожарной безопасности созданы не для того чтобы ограничить свободу и право людей на праздник, а для того, чтобы защитить их жизнь и здоровье.</w:t>
      </w:r>
    </w:p>
    <w:p w:rsidR="0047283C" w:rsidRDefault="0047283C"/>
    <w:sectPr w:rsidR="0047283C" w:rsidSect="004A6CD8">
      <w:pgSz w:w="11906" w:h="16838"/>
      <w:pgMar w:top="426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DBD"/>
    <w:rsid w:val="000F4554"/>
    <w:rsid w:val="0047283C"/>
    <w:rsid w:val="004A6CD8"/>
    <w:rsid w:val="00D2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2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31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547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485</Words>
  <Characters>2770</Characters>
  <Application>Microsoft Office Word</Application>
  <DocSecurity>0</DocSecurity>
  <Lines>23</Lines>
  <Paragraphs>6</Paragraphs>
  <ScaleCrop>false</ScaleCrop>
  <Company>HP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dcterms:created xsi:type="dcterms:W3CDTF">2024-12-22T17:28:00Z</dcterms:created>
  <dcterms:modified xsi:type="dcterms:W3CDTF">2024-12-23T10:34:00Z</dcterms:modified>
</cp:coreProperties>
</file>