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C" w:rsidRDefault="00F516FC" w:rsidP="0009247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516FC" w:rsidRDefault="00F516FC" w:rsidP="0009247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516FC" w:rsidRDefault="00F516FC" w:rsidP="0009247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516FC" w:rsidRDefault="00F516FC" w:rsidP="0009247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516FC" w:rsidRDefault="00F516FC" w:rsidP="0009247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516FC" w:rsidRDefault="00F516FC" w:rsidP="0009247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09247A" w:rsidRDefault="0009247A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  <w:r w:rsidRPr="00F516FC">
        <w:rPr>
          <w:rStyle w:val="a4"/>
          <w:color w:val="7030A0"/>
          <w:sz w:val="48"/>
          <w:szCs w:val="48"/>
        </w:rPr>
        <w:t>Консультация для родителей</w:t>
      </w:r>
      <w:r w:rsidR="00F516FC">
        <w:rPr>
          <w:rStyle w:val="a4"/>
          <w:color w:val="7030A0"/>
          <w:sz w:val="48"/>
          <w:szCs w:val="48"/>
        </w:rPr>
        <w:t xml:space="preserve"> подготовительной группы на тему:</w:t>
      </w:r>
      <w:r w:rsidRPr="00F516FC">
        <w:rPr>
          <w:rStyle w:val="a4"/>
          <w:color w:val="7030A0"/>
          <w:sz w:val="48"/>
          <w:szCs w:val="48"/>
        </w:rPr>
        <w:t xml:space="preserve"> «Бережём здоровье детей вместе!»</w:t>
      </w: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F516FC" w:rsidRDefault="00F516FC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8"/>
          <w:szCs w:val="48"/>
        </w:rPr>
      </w:pP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784B" w:rsidRDefault="0003784B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40"/>
        </w:rPr>
      </w:pPr>
    </w:p>
    <w:p w:rsidR="0003784B" w:rsidRDefault="0003784B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40"/>
        </w:rPr>
      </w:pPr>
    </w:p>
    <w:p w:rsidR="0009247A" w:rsidRPr="00F516FC" w:rsidRDefault="0009247A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F516FC">
        <w:rPr>
          <w:rStyle w:val="a4"/>
          <w:color w:val="FF0000"/>
          <w:sz w:val="40"/>
          <w:szCs w:val="40"/>
        </w:rPr>
        <w:t>Уважаемые родители!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Эта статья для вас. Она о самом главном в нашей жизни – о наших детях. В ней затрагиваются очень важные и серьезные вопросы, касающиеся здоровья наших малышей и уже «совсем не</w:t>
      </w:r>
      <w:r>
        <w:rPr>
          <w:sz w:val="28"/>
          <w:szCs w:val="28"/>
        </w:rPr>
        <w:t xml:space="preserve"> </w:t>
      </w:r>
      <w:r w:rsidRPr="0009247A">
        <w:rPr>
          <w:sz w:val="28"/>
          <w:szCs w:val="28"/>
        </w:rPr>
        <w:t>малышей».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Оказывается, и многие из вас это практикуют сами, для поддержания здоровья нужны очень простые известные всем условия. Известные еще из глубокого детства: «солнце, воздух и вода – наши лучшие друзья»… Но для того чтоб эти простые условия работали на наше здоровье – нужен «волшебный ключик». Он в принципе тоже всем хорошо известен. Только не все помнят о нем, а многие недооценивают его волшебные свойства.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Так как они тоже выглядят простыми и очень обычными – это постоянство и систематичность. Это можно назвать еще проще – образ жизни. Вот и получается, что здоровье – это состояние организма при определенном образе жизни. И для того, чтоб наш малыш или «совсем уже </w:t>
      </w:r>
      <w:proofErr w:type="spellStart"/>
      <w:r w:rsidRPr="0009247A">
        <w:rPr>
          <w:sz w:val="28"/>
          <w:szCs w:val="28"/>
        </w:rPr>
        <w:t>немалыш</w:t>
      </w:r>
      <w:proofErr w:type="spellEnd"/>
      <w:r w:rsidRPr="0009247A">
        <w:rPr>
          <w:sz w:val="28"/>
          <w:szCs w:val="28"/>
        </w:rPr>
        <w:t>» был здоров, нам необходимо привить ему этот здоровый образ жизни. И сделать это можете только вы, дорогие родители. А мы, специалисты, лишь немного поможем вам в этом.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Рассказать о здоровом образе жизни и просто и сложно. Просто - потому что все его составляющие очень просты и всем известны, а сложно – потому что рецептов здоровья много, и опять же… очень они просты</w:t>
      </w:r>
      <w:proofErr w:type="gramStart"/>
      <w:r w:rsidRPr="0009247A">
        <w:rPr>
          <w:sz w:val="28"/>
          <w:szCs w:val="28"/>
        </w:rPr>
        <w:t>… П</w:t>
      </w:r>
      <w:proofErr w:type="gramEnd"/>
      <w:r w:rsidRPr="0009247A">
        <w:rPr>
          <w:sz w:val="28"/>
          <w:szCs w:val="28"/>
        </w:rPr>
        <w:t>оэтому мы выделяем на наш взгляд главные и провозглашаем:</w:t>
      </w:r>
    </w:p>
    <w:p w:rsidR="0009247A" w:rsidRPr="00F516FC" w:rsidRDefault="0009247A" w:rsidP="00F516F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516FC">
        <w:rPr>
          <w:rStyle w:val="a4"/>
          <w:color w:val="FF0000"/>
          <w:sz w:val="28"/>
          <w:szCs w:val="28"/>
        </w:rPr>
        <w:t>10 заповедей здоровой жизни: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1. </w:t>
      </w:r>
      <w:r w:rsidRPr="00F516FC">
        <w:rPr>
          <w:rStyle w:val="a5"/>
          <w:b/>
          <w:color w:val="92D050"/>
          <w:sz w:val="28"/>
          <w:szCs w:val="28"/>
        </w:rPr>
        <w:t>Соблюдаем режим дня!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 w:rsidRPr="0009247A">
        <w:rPr>
          <w:sz w:val="28"/>
          <w:szCs w:val="28"/>
        </w:rPr>
        <w:t xml:space="preserve"> ;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 w:rsidRPr="0009247A">
        <w:rPr>
          <w:sz w:val="28"/>
          <w:szCs w:val="28"/>
        </w:rPr>
        <w:t xml:space="preserve"> .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Это вселяет чувство безопасности, уверенности и устойчивости.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Это учит ребенка распределять и сохранять </w:t>
      </w:r>
      <w:proofErr w:type="gramStart"/>
      <w:r w:rsidRPr="0009247A">
        <w:rPr>
          <w:sz w:val="28"/>
          <w:szCs w:val="28"/>
        </w:rPr>
        <w:t>физические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и психические силы в течение дня.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Это делает его более спокойным и позитивным.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2. </w:t>
      </w:r>
      <w:r w:rsidRPr="00F516FC">
        <w:rPr>
          <w:rStyle w:val="a5"/>
          <w:b/>
          <w:color w:val="92D050"/>
          <w:sz w:val="28"/>
          <w:szCs w:val="28"/>
        </w:rPr>
        <w:t>Регламентируем нагрузки!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физические;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эмоциональные;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интеллектуальные.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Живем под девизом: «Делу – время, потехе - час».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3. </w:t>
      </w:r>
      <w:r w:rsidRPr="00F516FC">
        <w:rPr>
          <w:rStyle w:val="a5"/>
          <w:b/>
          <w:color w:val="92D050"/>
          <w:sz w:val="28"/>
          <w:szCs w:val="28"/>
        </w:rPr>
        <w:t>Свежий воздух!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Он просто необходим детскому развивающемуся мозгу!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Нехватка кислорода приводит к быстрой утомляемости и истощаемости.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обязательно во время сна;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обязательна двигательная активность на свежем воздухе – минимум 2 часа в день.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Помните, для нормального функционирования детский мозг нуждается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 большом количестве кислорода.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4. </w:t>
      </w:r>
      <w:r w:rsidRPr="00F516FC">
        <w:rPr>
          <w:rStyle w:val="a5"/>
          <w:b/>
          <w:color w:val="92D050"/>
          <w:sz w:val="28"/>
          <w:szCs w:val="28"/>
        </w:rPr>
        <w:t>Двигательная активность!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Движение - это естественное состояние ребенка.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«Интересно во дворе </w:t>
      </w:r>
      <w:proofErr w:type="gramStart"/>
      <w:r w:rsidRPr="0009247A">
        <w:rPr>
          <w:sz w:val="28"/>
          <w:szCs w:val="28"/>
        </w:rPr>
        <w:t>развеселой</w:t>
      </w:r>
      <w:proofErr w:type="gramEnd"/>
      <w:r w:rsidRPr="0009247A">
        <w:rPr>
          <w:sz w:val="28"/>
          <w:szCs w:val="28"/>
        </w:rPr>
        <w:t xml:space="preserve"> детворе: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Прокатились детки с горки и берутся за ведерки,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И к песочнице бегут, и куличики пекут.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А куличики поспели, детки сели на качели… »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Пусть ваш ребенок как можно больше гуляет, играет в подвижные игры,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бегает, прыгает, лазает, плавает…. Это очень важно для </w:t>
      </w:r>
      <w:proofErr w:type="gramStart"/>
      <w:r w:rsidRPr="0009247A">
        <w:rPr>
          <w:sz w:val="28"/>
          <w:szCs w:val="28"/>
        </w:rPr>
        <w:t>полноценной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деятельности мозга, а, следовательно, и всего организма ребенка!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5. </w:t>
      </w:r>
      <w:r w:rsidRPr="00F516FC">
        <w:rPr>
          <w:rStyle w:val="a5"/>
          <w:b/>
          <w:color w:val="92D050"/>
          <w:sz w:val="28"/>
          <w:szCs w:val="28"/>
        </w:rPr>
        <w:t>Физическая культура!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Арсенал видов физической культуры очень широк: это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Утренняя зарядка – желательно с растяжками и прыжками: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Главное, чтобы выбранный вид физической культуры нравился ребенку,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чтоб он занимался этим с удовольствием.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6. </w:t>
      </w:r>
      <w:r w:rsidRPr="00F516FC">
        <w:rPr>
          <w:rStyle w:val="a5"/>
          <w:b/>
          <w:color w:val="92D050"/>
          <w:sz w:val="28"/>
          <w:szCs w:val="28"/>
        </w:rPr>
        <w:t>Водные процедуры!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«Давайте резвиться, плескаться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 ушате, в корыте, в лохани,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 реке, в ручейке, в океане,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и в ванне, и в бане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всегда и везде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вечная слава воде! »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Всем людям с детства известны эти строки К. Чуковского. О </w:t>
      </w:r>
      <w:proofErr w:type="gramStart"/>
      <w:r w:rsidRPr="0009247A">
        <w:rPr>
          <w:sz w:val="28"/>
          <w:szCs w:val="28"/>
        </w:rPr>
        <w:t>важном значении</w:t>
      </w:r>
      <w:proofErr w:type="gramEnd"/>
      <w:r w:rsidRPr="0009247A">
        <w:rPr>
          <w:sz w:val="28"/>
          <w:szCs w:val="28"/>
        </w:rPr>
        <w:t xml:space="preserve"> водных процедур для здоровья человека известно издавна и подтверждено многовековым опытом.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Они очень полезны для здоровья, хорошего самочувствия, прекрасного настроения.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Вы можете выбрать любой, подходящий для вашего ребенка вид водных процедур или же чередовать разные виды: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 w:rsidRPr="0009247A">
        <w:rPr>
          <w:sz w:val="28"/>
          <w:szCs w:val="28"/>
        </w:rPr>
        <w:t xml:space="preserve"> ;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обтирания мокрым полотенцем.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Главное! Пусть Ваш ребенок получает удовольствие от этой прекрасной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процедуры. И Вы радуйтесь вместе с ним.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7. </w:t>
      </w:r>
      <w:r w:rsidRPr="00F516FC">
        <w:rPr>
          <w:rStyle w:val="a5"/>
          <w:b/>
          <w:color w:val="92D050"/>
          <w:sz w:val="28"/>
          <w:szCs w:val="28"/>
        </w:rPr>
        <w:t>Теплый, доброжелательный психологический климат в семье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 w:rsidRPr="0009247A">
        <w:rPr>
          <w:sz w:val="28"/>
          <w:szCs w:val="28"/>
        </w:rPr>
        <w:t>к</w:t>
      </w:r>
      <w:proofErr w:type="gramEnd"/>
      <w:r w:rsidRPr="0009247A">
        <w:rPr>
          <w:sz w:val="28"/>
          <w:szCs w:val="28"/>
        </w:rPr>
        <w:t xml:space="preserve"> </w:t>
      </w:r>
      <w:proofErr w:type="gramStart"/>
      <w:r w:rsidRPr="0009247A">
        <w:rPr>
          <w:sz w:val="28"/>
          <w:szCs w:val="28"/>
        </w:rPr>
        <w:t>различного</w:t>
      </w:r>
      <w:proofErr w:type="gramEnd"/>
      <w:r w:rsidRPr="0009247A">
        <w:rPr>
          <w:sz w:val="28"/>
          <w:szCs w:val="28"/>
        </w:rPr>
        <w:t xml:space="preserve"> рода расстройствам его здоровья и, следовательно, к задержке в развитии.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«Прикоснись ко мне добротой,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Как целебной живой водой, -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И болезни смоет волной,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И печаль обойдет стороной,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Озарится душа красотой».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Никогда не отказывайте ребенку в общении!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Установить в семье запрет </w:t>
      </w:r>
      <w:proofErr w:type="gramStart"/>
      <w:r w:rsidRPr="0009247A">
        <w:rPr>
          <w:sz w:val="28"/>
          <w:szCs w:val="28"/>
        </w:rPr>
        <w:t>на</w:t>
      </w:r>
      <w:proofErr w:type="gramEnd"/>
      <w:r w:rsidRPr="0009247A">
        <w:rPr>
          <w:sz w:val="28"/>
          <w:szCs w:val="28"/>
        </w:rPr>
        <w:t>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бурные негативные (и даже позитивные) эмоции, особенно вечером, перед сном;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крик,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раздражение,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запугивание,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непонятное для ребенка наказание (особенно в жестких формах)</w:t>
      </w:r>
      <w:proofErr w:type="gramStart"/>
      <w:r w:rsidRPr="0009247A">
        <w:rPr>
          <w:sz w:val="28"/>
          <w:szCs w:val="28"/>
        </w:rPr>
        <w:t xml:space="preserve"> ;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агрессию;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злость.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Позитивно общаясь с ребенком, вы заряжаете его энергией.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Наш негатив (крик, раздражение) разрушает неокрепшую психику ребенка, дезориентирует его.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9247A">
        <w:rPr>
          <w:sz w:val="28"/>
          <w:szCs w:val="28"/>
        </w:rPr>
        <w:t>А</w:t>
      </w:r>
      <w:proofErr w:type="gramEnd"/>
      <w:r w:rsidRPr="0009247A">
        <w:rPr>
          <w:sz w:val="28"/>
          <w:szCs w:val="28"/>
        </w:rPr>
        <w:t xml:space="preserve"> следовательно, ослабляет его возможности и конечном счете здоровье.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8. </w:t>
      </w:r>
      <w:r w:rsidRPr="00F516FC">
        <w:rPr>
          <w:rStyle w:val="a5"/>
          <w:b/>
          <w:color w:val="92D050"/>
          <w:sz w:val="28"/>
          <w:szCs w:val="28"/>
        </w:rPr>
        <w:t>Простые приемы массажа и самомассажа: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Рук, ступней, ушных раковин, лица, биологически активных точек тела.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9. </w:t>
      </w:r>
      <w:r w:rsidRPr="00F516FC">
        <w:rPr>
          <w:rStyle w:val="a5"/>
          <w:b/>
          <w:color w:val="92D050"/>
          <w:sz w:val="28"/>
          <w:szCs w:val="28"/>
        </w:rPr>
        <w:t>Творчество: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Дети – творцы. Взрослым необходимо только создать условия для их творческой активности.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Помогите ребенку увидеть </w:t>
      </w:r>
      <w:proofErr w:type="gramStart"/>
      <w:r w:rsidRPr="0009247A">
        <w:rPr>
          <w:sz w:val="28"/>
          <w:szCs w:val="28"/>
        </w:rPr>
        <w:t>прекрасное</w:t>
      </w:r>
      <w:proofErr w:type="gramEnd"/>
      <w:r w:rsidRPr="0009247A">
        <w:rPr>
          <w:sz w:val="28"/>
          <w:szCs w:val="28"/>
        </w:rPr>
        <w:t xml:space="preserve"> в мире, помогите ему «влюбиться в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красоту» и поддержите его желание созидать.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Для этого подходят различные виды деятельности: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рисование;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«Просыпайтесь, краски,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Будем мы трудиться,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Просыпайтесь, краски,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Будем веселиться! »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лепка (из пластилина, глины, теста)</w:t>
      </w:r>
      <w:proofErr w:type="gramStart"/>
      <w:r w:rsidRPr="0009247A">
        <w:rPr>
          <w:sz w:val="28"/>
          <w:szCs w:val="28"/>
        </w:rPr>
        <w:t xml:space="preserve"> ;</w:t>
      </w:r>
      <w:proofErr w:type="gramEnd"/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слушание классической и детской музыки и звуков природы;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занятия музыкой и пением;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занятия танцами, артистической деятельностью.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Все это и многое другое дает возможность эмоционального выражения,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учит ребенка любить труд, гордиться собой.</w:t>
      </w:r>
    </w:p>
    <w:p w:rsidR="0009247A" w:rsidRPr="00F516FC" w:rsidRDefault="0009247A" w:rsidP="0009247A">
      <w:pPr>
        <w:pStyle w:val="a3"/>
        <w:shd w:val="clear" w:color="auto" w:fill="FFFFFF"/>
        <w:spacing w:before="0" w:beforeAutospacing="0" w:after="0" w:afterAutospacing="0"/>
        <w:rPr>
          <w:b/>
          <w:color w:val="92D050"/>
          <w:sz w:val="28"/>
          <w:szCs w:val="28"/>
        </w:rPr>
      </w:pPr>
      <w:r w:rsidRPr="00F516FC">
        <w:rPr>
          <w:b/>
          <w:color w:val="92D050"/>
          <w:sz w:val="28"/>
          <w:szCs w:val="28"/>
        </w:rPr>
        <w:t>10. </w:t>
      </w:r>
      <w:r w:rsidRPr="00F516FC">
        <w:rPr>
          <w:rStyle w:val="a5"/>
          <w:b/>
          <w:color w:val="92D050"/>
          <w:sz w:val="28"/>
          <w:szCs w:val="28"/>
        </w:rPr>
        <w:t>Питание: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- питание по режиму – </w:t>
      </w:r>
      <w:proofErr w:type="gramStart"/>
      <w:r w:rsidRPr="0009247A">
        <w:rPr>
          <w:sz w:val="28"/>
          <w:szCs w:val="28"/>
        </w:rPr>
        <w:t>выработайте у ребенка привычку есть</w:t>
      </w:r>
      <w:proofErr w:type="gramEnd"/>
      <w:r w:rsidRPr="0009247A">
        <w:rPr>
          <w:sz w:val="28"/>
          <w:szCs w:val="28"/>
        </w:rPr>
        <w:t xml:space="preserve"> в строго определенные часы;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- ежедневно на столе должны быть фрукты и овощи;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 xml:space="preserve">- аппетит ребенка зачастую зависит от внешнего вида еды. Малыш </w:t>
      </w:r>
      <w:proofErr w:type="gramStart"/>
      <w:r w:rsidRPr="0009247A">
        <w:rPr>
          <w:sz w:val="28"/>
          <w:szCs w:val="28"/>
        </w:rPr>
        <w:t>будет</w:t>
      </w:r>
      <w:proofErr w:type="gramEnd"/>
      <w:r w:rsidRPr="0009247A">
        <w:rPr>
          <w:sz w:val="28"/>
          <w:szCs w:val="28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09247A" w:rsidRPr="0009247A" w:rsidRDefault="0009247A" w:rsidP="000924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47A">
        <w:rPr>
          <w:sz w:val="28"/>
          <w:szCs w:val="28"/>
        </w:rPr>
        <w:t>Прислушивайтесь к потребностям ребенка!</w:t>
      </w:r>
    </w:p>
    <w:p w:rsidR="00F516FC" w:rsidRDefault="00F516FC" w:rsidP="00F51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7F17" w:rsidRPr="00F516FC" w:rsidRDefault="00F516FC" w:rsidP="00F51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Вартанян Д.С.</w:t>
      </w:r>
    </w:p>
    <w:sectPr w:rsidR="00417F17" w:rsidRPr="00F516FC" w:rsidSect="00F516FC">
      <w:pgSz w:w="11906" w:h="16838"/>
      <w:pgMar w:top="568" w:right="850" w:bottom="568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9247A"/>
    <w:rsid w:val="0003784B"/>
    <w:rsid w:val="0009247A"/>
    <w:rsid w:val="00417F17"/>
    <w:rsid w:val="005605CC"/>
    <w:rsid w:val="00F5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47A"/>
    <w:rPr>
      <w:b/>
      <w:bCs/>
    </w:rPr>
  </w:style>
  <w:style w:type="character" w:styleId="a5">
    <w:name w:val="Emphasis"/>
    <w:basedOn w:val="a0"/>
    <w:uiPriority w:val="20"/>
    <w:qFormat/>
    <w:rsid w:val="000924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1385</Words>
  <Characters>7898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2016-09-05T10:48:00Z</dcterms:created>
  <dcterms:modified xsi:type="dcterms:W3CDTF">2025-01-12T13:09:00Z</dcterms:modified>
</cp:coreProperties>
</file>