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0F" w:rsidRPr="00D60048" w:rsidRDefault="00592F0F" w:rsidP="003E79E1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 w:themeColor="text1"/>
          <w:kern w:val="36"/>
          <w:sz w:val="52"/>
          <w:szCs w:val="52"/>
          <w:lang w:eastAsia="ru-RU"/>
        </w:rPr>
      </w:pPr>
      <w:r w:rsidRPr="00D60048">
        <w:rPr>
          <w:rFonts w:eastAsia="Times New Roman" w:cs="Times New Roman"/>
          <w:bCs/>
          <w:color w:val="000000" w:themeColor="text1"/>
          <w:kern w:val="36"/>
          <w:sz w:val="52"/>
          <w:szCs w:val="52"/>
          <w:lang w:eastAsia="ru-RU"/>
        </w:rPr>
        <w:t>Консультация для родителей</w:t>
      </w:r>
    </w:p>
    <w:p w:rsidR="00592F0F" w:rsidRPr="00E46F9D" w:rsidRDefault="00592F0F" w:rsidP="003E79E1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353535"/>
          <w:kern w:val="36"/>
          <w:sz w:val="27"/>
          <w:szCs w:val="27"/>
          <w:lang w:eastAsia="ru-RU"/>
        </w:rPr>
      </w:pPr>
    </w:p>
    <w:p w:rsidR="00592F0F" w:rsidRDefault="00592F0F" w:rsidP="003E79E1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C00000"/>
          <w:kern w:val="36"/>
          <w:sz w:val="72"/>
          <w:szCs w:val="72"/>
          <w:lang w:eastAsia="ru-RU"/>
        </w:rPr>
      </w:pPr>
      <w:r w:rsidRPr="00D60048">
        <w:rPr>
          <w:rFonts w:eastAsia="Times New Roman" w:cs="Times New Roman"/>
          <w:b/>
          <w:bCs/>
          <w:color w:val="C00000"/>
          <w:kern w:val="36"/>
          <w:sz w:val="72"/>
          <w:szCs w:val="72"/>
          <w:lang w:eastAsia="ru-RU"/>
        </w:rPr>
        <w:t>Родительская компетентность: ее составляющие и способы формирования.</w:t>
      </w:r>
    </w:p>
    <w:p w:rsidR="00D60048" w:rsidRPr="00D60048" w:rsidRDefault="00D60048" w:rsidP="003E79E1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C00000"/>
          <w:kern w:val="36"/>
          <w:sz w:val="72"/>
          <w:szCs w:val="72"/>
          <w:lang w:eastAsia="ru-RU"/>
        </w:rPr>
      </w:pPr>
    </w:p>
    <w:p w:rsidR="00700A47" w:rsidRDefault="00700A47" w:rsidP="003E79E1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C00000"/>
          <w:kern w:val="36"/>
          <w:sz w:val="27"/>
          <w:szCs w:val="27"/>
          <w:lang w:eastAsia="ru-RU"/>
        </w:rPr>
      </w:pPr>
    </w:p>
    <w:p w:rsidR="00700A47" w:rsidRPr="00E46F9D" w:rsidRDefault="003E79E1" w:rsidP="00700A47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C00000"/>
          <w:kern w:val="36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noProof/>
          <w:color w:val="C00000"/>
          <w:kern w:val="36"/>
          <w:sz w:val="27"/>
          <w:szCs w:val="27"/>
          <w:lang w:eastAsia="ru-RU"/>
        </w:rPr>
        <w:drawing>
          <wp:inline distT="0" distB="0" distL="0" distR="0" wp14:anchorId="065CDC13">
            <wp:extent cx="2859405" cy="2463165"/>
            <wp:effectExtent l="57150" t="57150" r="36195" b="323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631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00A47" w:rsidRDefault="00700A47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</w:p>
    <w:p w:rsidR="00D60048" w:rsidRDefault="00D60048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Концепция модернизации росс</w:t>
      </w:r>
      <w:r w:rsidR="001206CB">
        <w:rPr>
          <w:color w:val="000000"/>
          <w:sz w:val="27"/>
          <w:szCs w:val="27"/>
        </w:rPr>
        <w:t xml:space="preserve">ийского образования </w:t>
      </w:r>
      <w:r w:rsidRPr="00E46F9D">
        <w:rPr>
          <w:color w:val="000000"/>
          <w:sz w:val="27"/>
          <w:szCs w:val="27"/>
        </w:rPr>
        <w:t xml:space="preserve"> подчеркивает особую роль семьи в решении задач воспитания детей. Успешное решение задач воспитания возможно только при объединении усилий семьи и других социальных институтов. Влияния семьи и семейных отношений на развитие личности, высокий уровень компетентности родителей поможет избежать ошибок в воспитании детей.  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Формирование педагогической компетентности родителей является основой гармоничного психологического развития ребенка в семье. Именно в семье происходит первичная социализация личности ребенка. По словам А. Бандуры:  «Первичная социализация есть та первая социализация, которой индивид подвергается в детстве и благодаря которой он становится членом общества». Неполноценность первичной социализации в семье создает проблему нарушенного, неадаптивного и неадекватного социального функционирования ребенка сначала в детском саду, далее в школе, а затем и в обществе в целом.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C00000"/>
          <w:sz w:val="27"/>
          <w:szCs w:val="27"/>
        </w:rPr>
      </w:pPr>
      <w:r w:rsidRPr="00E46F9D">
        <w:rPr>
          <w:color w:val="C00000"/>
          <w:sz w:val="27"/>
          <w:szCs w:val="27"/>
        </w:rPr>
        <w:t>Под понятием родительской компетентности понимают: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— «знания, умения, навыки и способы выполнения педагогической деятельности родителя», — писала Талызина Н.Ф.;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— «возможности создания условий, в которых дети чувствуют себя в относительной безопасности, получая поддержку взрослого в развитии и обеспечении необходимым в этом», — писала Кормушина Н.Г.;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lastRenderedPageBreak/>
        <w:t xml:space="preserve">— «наличие у родителей знаний, умений и опыта в области воспитания ребенка», — писала Мизина Н.Н.: </w:t>
      </w:r>
    </w:p>
    <w:p w:rsidR="00592F0F" w:rsidRPr="00E46F9D" w:rsidRDefault="00700A47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—</w:t>
      </w:r>
      <w:r w:rsidR="00592F0F" w:rsidRPr="00E46F9D">
        <w:rPr>
          <w:color w:val="000000"/>
          <w:sz w:val="27"/>
          <w:szCs w:val="27"/>
        </w:rPr>
        <w:t xml:space="preserve"> «Компетентный родитель – это человек, который не испытывает страха за то, что он «плохой» родитель и не переносит чувство страха и вины на своего ребенка. Это человек, готовый видеть реальную ситуацию, в которой рас</w:t>
      </w:r>
      <w:r>
        <w:rPr>
          <w:color w:val="000000"/>
          <w:sz w:val="27"/>
          <w:szCs w:val="27"/>
        </w:rPr>
        <w:t>тет его ребенок, и предпринимает</w:t>
      </w:r>
      <w:r w:rsidR="00592F0F" w:rsidRPr="00E46F9D">
        <w:rPr>
          <w:color w:val="000000"/>
          <w:sz w:val="27"/>
          <w:szCs w:val="27"/>
        </w:rPr>
        <w:t xml:space="preserve"> усилия для того, что</w:t>
      </w:r>
      <w:r>
        <w:rPr>
          <w:color w:val="000000"/>
          <w:sz w:val="27"/>
          <w:szCs w:val="27"/>
        </w:rPr>
        <w:t>бы ее менять. Это человек, котор</w:t>
      </w:r>
      <w:r w:rsidR="00592F0F" w:rsidRPr="00E46F9D">
        <w:rPr>
          <w:color w:val="000000"/>
          <w:sz w:val="27"/>
          <w:szCs w:val="27"/>
        </w:rPr>
        <w:t>ый знает, что если не помогает одно –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в общем – учиться», — писала Овчарова Р.В.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Анализируя содержание дефиниции «родительская компетентность», рассматриваемый отечественными психолога</w:t>
      </w:r>
      <w:r w:rsidR="00700A47">
        <w:rPr>
          <w:color w:val="000000"/>
          <w:sz w:val="27"/>
          <w:szCs w:val="27"/>
        </w:rPr>
        <w:t>ми М.О. Ермихиной, Р.В. Овчаро</w:t>
      </w:r>
      <w:r w:rsidRPr="00E46F9D">
        <w:rPr>
          <w:color w:val="000000"/>
          <w:sz w:val="27"/>
          <w:szCs w:val="27"/>
        </w:rPr>
        <w:t xml:space="preserve">вой и др. выделяют феномен «родительства» как интегральное психологическое образование личности. </w:t>
      </w:r>
    </w:p>
    <w:p w:rsidR="00592F0F" w:rsidRPr="00E46F9D" w:rsidRDefault="00592F0F" w:rsidP="00700A4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7"/>
          <w:szCs w:val="27"/>
        </w:rPr>
      </w:pPr>
      <w:r w:rsidRPr="00E46F9D">
        <w:rPr>
          <w:noProof/>
          <w:color w:val="000000"/>
          <w:sz w:val="27"/>
          <w:szCs w:val="27"/>
        </w:rPr>
        <w:drawing>
          <wp:inline distT="0" distB="0" distL="0" distR="0" wp14:anchorId="1F2B4917" wp14:editId="5A9FBF6F">
            <wp:extent cx="2305050" cy="1322561"/>
            <wp:effectExtent l="38100" t="38100" r="19050" b="11430"/>
            <wp:docPr id="52" name="Рисунок 40" descr="Картинки по запросу родительская компетентность: ее составляющие и способы фор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родительская компетентность: ее составляющие и способы формировани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38" cy="132599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По определению Р.В. Овчаровой, родительство – социально-психологический феномен, представляющий собой эмоционально и оценочно окрашенную совокупность знаний, представлений и убеждений относительно себя как родителя, реализующуюся во всех проявлениях поведенческой составляющей. На стадии развитой формы родительство включает в себя родительские ценности, установки и ожидания, родительское отношение, родительские чувства, родительские позиции, родительскую ответственность, а также стиль семейного воспитания.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На основе анализа исследований Р.В. Овчаровой, Н.Г. Кормушиной, Н.И. Мизиной, М.О. Емихиной были определены следующие составляющие (структурные компоненты) родительской компетентности: когнитивную, эмоциональную, поведенческую.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Когнитивная составляющая</w:t>
      </w:r>
      <w:r w:rsidRPr="00E46F9D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E46F9D">
        <w:rPr>
          <w:color w:val="000000"/>
          <w:sz w:val="27"/>
          <w:szCs w:val="27"/>
        </w:rPr>
        <w:t>включает в себя знания и представления о возрастных и индивидуальных особенностях ребенка, представления о себе как о родителе, представления об идеальном родителе, знание родительских функций, образ ребенка.</w:t>
      </w:r>
    </w:p>
    <w:p w:rsidR="00592F0F" w:rsidRPr="00E46F9D" w:rsidRDefault="00592F0F" w:rsidP="00592F0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Поведенческая составляющая</w:t>
      </w:r>
      <w:r w:rsidRPr="00E46F9D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E46F9D">
        <w:rPr>
          <w:color w:val="000000"/>
          <w:sz w:val="27"/>
          <w:szCs w:val="27"/>
        </w:rPr>
        <w:t>содержит представления о различных способах и формах взаимодействия с ребенком, знания и представления о целевом аспекте этих взаимоотношений, а также убеждения в приоритетности тех направлений взаимодействия с ребенком, которые реализуют родители.</w:t>
      </w:r>
    </w:p>
    <w:p w:rsidR="00592F0F" w:rsidRPr="00E46F9D" w:rsidRDefault="00592F0F" w:rsidP="00700A47">
      <w:pPr>
        <w:pStyle w:val="a3"/>
        <w:shd w:val="clear" w:color="auto" w:fill="FFFFFF"/>
        <w:jc w:val="center"/>
        <w:rPr>
          <w:color w:val="283769"/>
          <w:sz w:val="27"/>
          <w:szCs w:val="27"/>
        </w:rPr>
      </w:pPr>
      <w:r w:rsidRPr="00E46F9D">
        <w:rPr>
          <w:noProof/>
          <w:color w:val="000000"/>
          <w:sz w:val="27"/>
          <w:szCs w:val="27"/>
        </w:rPr>
        <w:drawing>
          <wp:inline distT="0" distB="0" distL="0" distR="0" wp14:anchorId="7C444756" wp14:editId="62719B69">
            <wp:extent cx="2190750" cy="1275085"/>
            <wp:effectExtent l="38100" t="38100" r="19050" b="20320"/>
            <wp:docPr id="53" name="Рисунок 37" descr="Картинки по запросу родительская компетентность: ее составляющие и способы фор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родительская компетентность: ее составляющие и способы формирования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21" cy="12841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0F" w:rsidRPr="00E46F9D" w:rsidRDefault="00592F0F" w:rsidP="00592F0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Эмоциональная составляющая</w:t>
      </w:r>
      <w:r w:rsidRPr="00E46F9D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E46F9D">
        <w:rPr>
          <w:color w:val="000000"/>
          <w:sz w:val="27"/>
          <w:szCs w:val="27"/>
        </w:rPr>
        <w:t>определяется переживаниями и чувствами человека, субъективное отношение к себе как родителю, родительские чувства и установки.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Родительская компетентность очень важная часть самореализации взрослого человека.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C00000"/>
          <w:sz w:val="27"/>
          <w:szCs w:val="27"/>
        </w:rPr>
      </w:pPr>
      <w:r w:rsidRPr="00E46F9D">
        <w:rPr>
          <w:color w:val="C00000"/>
          <w:sz w:val="27"/>
          <w:szCs w:val="27"/>
        </w:rPr>
        <w:t>«Компетентность – это обладание основательными знаниями в какой-либо области», — писали  Ожегов и Ушаков.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  <w:r w:rsidRPr="00E46F9D">
        <w:rPr>
          <w:color w:val="000000"/>
          <w:sz w:val="27"/>
          <w:szCs w:val="27"/>
        </w:rPr>
        <w:t>В современном обществе возрастает количество социально незащищенных родителей и детей, наблюдается социально-психологическая тревожность семьи, ухудшение состояния здоровья детей. Данные тенденции нельзя оставить без внимания. Изменения социокультурной ситуации требуют совершенствования содержания, форм и методов становлению родительской компетентности.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Особая роль отводится формированию следующих видов родительской компетентности:</w:t>
      </w:r>
    </w:p>
    <w:p w:rsidR="00592F0F" w:rsidRPr="00E46F9D" w:rsidRDefault="00592F0F" w:rsidP="00592F0F">
      <w:pPr>
        <w:pStyle w:val="a3"/>
        <w:spacing w:before="0" w:beforeAutospacing="0" w:after="204" w:afterAutospacing="0"/>
        <w:rPr>
          <w:color w:val="323232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Педагогической: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— знание и использование в повседневной жизни методов воспитательного воздействия, способствующих развитию личности ребёнка. Ориентация на поощрение  желательных действий ребёнка и выстраивание границ дозволенного поведения в случае нежелательных действий ребёнка. Отказ от жестокого обращения с детьми. Скоординированность родительских действий по отношению к ребёнку.</w:t>
      </w:r>
    </w:p>
    <w:p w:rsidR="00592F0F" w:rsidRPr="00E46F9D" w:rsidRDefault="00592F0F" w:rsidP="00700A47">
      <w:pPr>
        <w:pStyle w:val="a3"/>
        <w:spacing w:before="0" w:beforeAutospacing="0" w:after="204" w:afterAutospacing="0"/>
        <w:jc w:val="center"/>
        <w:rPr>
          <w:color w:val="323232"/>
          <w:sz w:val="27"/>
          <w:szCs w:val="27"/>
        </w:rPr>
      </w:pPr>
    </w:p>
    <w:p w:rsidR="00592F0F" w:rsidRPr="00E46F9D" w:rsidRDefault="00592F0F" w:rsidP="00592F0F">
      <w:pPr>
        <w:pStyle w:val="a3"/>
        <w:spacing w:before="0" w:beforeAutospacing="0" w:after="0" w:afterAutospacing="0"/>
        <w:rPr>
          <w:b/>
          <w:bCs/>
          <w:color w:val="C00000"/>
          <w:sz w:val="27"/>
          <w:szCs w:val="27"/>
          <w:bdr w:val="none" w:sz="0" w:space="0" w:color="auto" w:frame="1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Психологической: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 xml:space="preserve">— понимание возрастных и индивидуальных особенностей ребёнка, а также умение строить взаимоотношения с ним с учётом удовлетворения его базовых психологических потребностей: в безопасности, любви, уважении и принятии.        </w:t>
      </w:r>
    </w:p>
    <w:p w:rsidR="00592F0F" w:rsidRPr="00E46F9D" w:rsidRDefault="00592F0F" w:rsidP="00592F0F">
      <w:pPr>
        <w:pStyle w:val="a3"/>
        <w:spacing w:before="0" w:beforeAutospacing="0" w:after="204" w:afterAutospacing="0"/>
        <w:rPr>
          <w:color w:val="323232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Здоровьесберегающей: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— компетентность, основанная на внимании к физическому  здоровью ребёнка. Она включает в себя проведение необходимых профилактических мероприятий, обследование ребёнка у специалистов, направленное на выявление отклонений в здоровье ребёнка и своевременное их предупреждение или лечение.</w:t>
      </w:r>
    </w:p>
    <w:p w:rsidR="00592F0F" w:rsidRPr="00E46F9D" w:rsidRDefault="00592F0F" w:rsidP="00592F0F">
      <w:pPr>
        <w:pStyle w:val="a3"/>
        <w:spacing w:before="0" w:beforeAutospacing="0" w:after="204" w:afterAutospacing="0"/>
        <w:rPr>
          <w:color w:val="323232"/>
          <w:sz w:val="27"/>
          <w:szCs w:val="27"/>
        </w:rPr>
      </w:pPr>
      <w:r w:rsidRPr="00E46F9D">
        <w:rPr>
          <w:color w:val="323232"/>
          <w:sz w:val="27"/>
          <w:szCs w:val="27"/>
        </w:rPr>
        <w:t xml:space="preserve">          </w:t>
      </w:r>
    </w:p>
    <w:p w:rsidR="00592F0F" w:rsidRPr="00E46F9D" w:rsidRDefault="00592F0F" w:rsidP="00592F0F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Социальной:</w:t>
      </w:r>
    </w:p>
    <w:p w:rsidR="00592F0F" w:rsidRPr="00D60048" w:rsidRDefault="00592F0F" w:rsidP="00592F0F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— компетентность, которая проявляется в способности родителей сохранять старые социальные связи и предусматривает способность родителей устанавливать и поддерживать новые продуктивные социальные связи, способствующие интеграции семьи в социум.</w:t>
      </w:r>
    </w:p>
    <w:p w:rsidR="00592F0F" w:rsidRPr="00E46F9D" w:rsidRDefault="00592F0F" w:rsidP="00592F0F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</w:p>
    <w:p w:rsidR="00592F0F" w:rsidRPr="00E46F9D" w:rsidRDefault="00592F0F" w:rsidP="00592F0F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Правовой: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— знание основных прав родителей и ребёнка, ориентация в нормативно-правовых документах и законодательстве РФ по вопросам семьи, а также умение применять на практике нормы законодательства..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Становление родительской компетентности – сложный и динамичный процесс, осуществляемый как в ходе семейного самообразования, так и при непосредственном содействии педагогов образовательного  учреждения,  психолога  и других специалистов. С целью повышения уровня компетентности родителей  практикуются следующие формы  работы с семьей:</w:t>
      </w:r>
    </w:p>
    <w:p w:rsidR="00592F0F" w:rsidRPr="00D60048" w:rsidRDefault="00592F0F" w:rsidP="00592F0F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Консультирование</w:t>
      </w:r>
      <w:r w:rsidRPr="00E46F9D">
        <w:rPr>
          <w:rStyle w:val="apple-converted-space"/>
          <w:rFonts w:eastAsiaTheme="majorEastAsia"/>
          <w:b/>
          <w:bCs/>
          <w:color w:val="323232"/>
          <w:sz w:val="27"/>
          <w:szCs w:val="27"/>
          <w:bdr w:val="none" w:sz="0" w:space="0" w:color="auto" w:frame="1"/>
        </w:rPr>
        <w:t> </w:t>
      </w:r>
      <w:r w:rsidRPr="00E46F9D">
        <w:rPr>
          <w:color w:val="323232"/>
          <w:sz w:val="27"/>
          <w:szCs w:val="27"/>
        </w:rPr>
        <w:t xml:space="preserve"> </w:t>
      </w:r>
      <w:r w:rsidRPr="00D60048">
        <w:rPr>
          <w:color w:val="000000" w:themeColor="text1"/>
          <w:sz w:val="27"/>
          <w:szCs w:val="27"/>
        </w:rPr>
        <w:t>воспитателями, психологом, тифлопедагогом, логопедом.</w:t>
      </w:r>
    </w:p>
    <w:p w:rsidR="00592F0F" w:rsidRPr="00E46F9D" w:rsidRDefault="00592F0F" w:rsidP="00592F0F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7"/>
          <w:szCs w:val="27"/>
        </w:rPr>
      </w:pPr>
    </w:p>
    <w:p w:rsidR="00592F0F" w:rsidRPr="00E46F9D" w:rsidRDefault="00592F0F" w:rsidP="00592F0F">
      <w:pPr>
        <w:pStyle w:val="a3"/>
        <w:spacing w:before="0" w:beforeAutospacing="0" w:after="204" w:afterAutospacing="0"/>
        <w:rPr>
          <w:color w:val="323232"/>
          <w:sz w:val="27"/>
          <w:szCs w:val="27"/>
        </w:rPr>
      </w:pPr>
      <w:r w:rsidRPr="00E46F9D">
        <w:rPr>
          <w:b/>
          <w:color w:val="C00000"/>
          <w:sz w:val="27"/>
          <w:szCs w:val="27"/>
        </w:rPr>
        <w:t>Семинары и тренинги</w:t>
      </w:r>
      <w:r w:rsidRPr="00E46F9D">
        <w:rPr>
          <w:color w:val="323232"/>
          <w:sz w:val="27"/>
          <w:szCs w:val="27"/>
        </w:rPr>
        <w:t xml:space="preserve">. </w:t>
      </w:r>
      <w:r w:rsidRPr="00D60048">
        <w:rPr>
          <w:color w:val="000000" w:themeColor="text1"/>
          <w:sz w:val="27"/>
          <w:szCs w:val="27"/>
        </w:rPr>
        <w:t>На семинарах родители получают информацию, делятся опытом, задают специалистам интересующие вопросы.</w:t>
      </w:r>
      <w:r w:rsidRPr="00E46F9D">
        <w:rPr>
          <w:color w:val="323232"/>
          <w:sz w:val="27"/>
          <w:szCs w:val="27"/>
        </w:rPr>
        <w:t xml:space="preserve"> 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Практические упражнения, выполняемые в ходе тренингов, активизируют творческие силы, способствуют изменению поведения родителей в определённых ситуациях.</w:t>
      </w:r>
    </w:p>
    <w:p w:rsidR="00592F0F" w:rsidRPr="00D60048" w:rsidRDefault="00592F0F" w:rsidP="00592F0F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>Лектории.</w:t>
      </w:r>
      <w:r w:rsidRPr="00E46F9D">
        <w:rPr>
          <w:b/>
          <w:color w:val="C00000"/>
          <w:sz w:val="27"/>
          <w:szCs w:val="27"/>
        </w:rPr>
        <w:t xml:space="preserve"> </w:t>
      </w:r>
      <w:r w:rsidRPr="00D60048">
        <w:rPr>
          <w:color w:val="000000" w:themeColor="text1"/>
          <w:sz w:val="27"/>
          <w:szCs w:val="27"/>
        </w:rPr>
        <w:t>Одна из форм организации родительского всеобуча, просвещения по вопросам, связанным с воспитанием, развитием детей, охраной их здоровья.</w:t>
      </w:r>
    </w:p>
    <w:p w:rsidR="00592F0F" w:rsidRPr="00D60048" w:rsidRDefault="00592F0F" w:rsidP="00592F0F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 xml:space="preserve">           </w:t>
      </w:r>
    </w:p>
    <w:p w:rsidR="00592F0F" w:rsidRPr="00E46F9D" w:rsidRDefault="00592F0F" w:rsidP="00592F0F">
      <w:pPr>
        <w:pStyle w:val="a3"/>
        <w:spacing w:before="0" w:beforeAutospacing="0" w:after="0" w:afterAutospacing="0"/>
        <w:rPr>
          <w:b/>
          <w:color w:val="C00000"/>
          <w:sz w:val="27"/>
          <w:szCs w:val="27"/>
        </w:rPr>
      </w:pPr>
    </w:p>
    <w:p w:rsidR="00592F0F" w:rsidRPr="00E46F9D" w:rsidRDefault="00592F0F" w:rsidP="00592F0F">
      <w:pPr>
        <w:pStyle w:val="a3"/>
        <w:spacing w:before="0" w:beforeAutospacing="0" w:after="0" w:afterAutospacing="0"/>
        <w:rPr>
          <w:color w:val="323232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 xml:space="preserve">Обучающие занятия. </w:t>
      </w:r>
      <w:r w:rsidRPr="00D60048">
        <w:rPr>
          <w:color w:val="000000" w:themeColor="text1"/>
          <w:sz w:val="27"/>
          <w:szCs w:val="27"/>
        </w:rPr>
        <w:t>Направлены на овладение родителями практическими приёмами.</w:t>
      </w:r>
    </w:p>
    <w:p w:rsidR="00592F0F" w:rsidRPr="00E46F9D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C00000"/>
          <w:sz w:val="27"/>
          <w:szCs w:val="27"/>
        </w:rPr>
      </w:pP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>Родительские клубы.</w:t>
      </w:r>
      <w:r w:rsidRPr="00E46F9D">
        <w:rPr>
          <w:color w:val="C00000"/>
          <w:sz w:val="27"/>
          <w:szCs w:val="27"/>
        </w:rPr>
        <w:t xml:space="preserve"> </w:t>
      </w:r>
      <w:r w:rsidRPr="00E46F9D">
        <w:rPr>
          <w:color w:val="000000"/>
          <w:spacing w:val="-1"/>
          <w:sz w:val="27"/>
          <w:szCs w:val="27"/>
          <w:shd w:val="clear" w:color="auto" w:fill="FFFFFF"/>
        </w:rPr>
        <w:t>По сравнению с лекторием, родительский клуб имеет более камерный характер, ориенти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рованный на личное общение и обсуждение, а также менее формальный.</w:t>
      </w:r>
    </w:p>
    <w:p w:rsidR="00592F0F" w:rsidRPr="00E46F9D" w:rsidRDefault="00592F0F" w:rsidP="00592F0F">
      <w:pPr>
        <w:pStyle w:val="a3"/>
        <w:spacing w:before="0" w:beforeAutospacing="0" w:after="0" w:afterAutospacing="0"/>
        <w:rPr>
          <w:color w:val="323232"/>
          <w:sz w:val="27"/>
          <w:szCs w:val="27"/>
        </w:rPr>
      </w:pPr>
    </w:p>
    <w:p w:rsidR="00592F0F" w:rsidRPr="00D60048" w:rsidRDefault="00592F0F" w:rsidP="00592F0F">
      <w:pPr>
        <w:pStyle w:val="a3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E46F9D">
        <w:rPr>
          <w:b/>
          <w:bCs/>
          <w:color w:val="C00000"/>
          <w:sz w:val="27"/>
          <w:szCs w:val="27"/>
          <w:bdr w:val="none" w:sz="0" w:space="0" w:color="auto" w:frame="1"/>
        </w:rPr>
        <w:t xml:space="preserve">Развитие социальной активности семьи. </w:t>
      </w:r>
      <w:r w:rsidRPr="00E46F9D">
        <w:rPr>
          <w:rStyle w:val="apple-converted-space"/>
          <w:rFonts w:eastAsiaTheme="majorEastAsia"/>
          <w:color w:val="C00000"/>
          <w:sz w:val="27"/>
          <w:szCs w:val="27"/>
        </w:rPr>
        <w:t> </w:t>
      </w:r>
      <w:r w:rsidRPr="00E46F9D">
        <w:rPr>
          <w:rStyle w:val="apple-converted-space"/>
          <w:rFonts w:eastAsiaTheme="majorEastAsia"/>
          <w:sz w:val="27"/>
          <w:szCs w:val="27"/>
        </w:rPr>
        <w:t xml:space="preserve">Участие в совместных мероприятиях сада, </w:t>
      </w:r>
      <w:r w:rsidRPr="00D60048">
        <w:rPr>
          <w:rStyle w:val="apple-converted-space"/>
          <w:rFonts w:eastAsiaTheme="majorEastAsia"/>
          <w:color w:val="000000" w:themeColor="text1"/>
          <w:sz w:val="27"/>
          <w:szCs w:val="27"/>
        </w:rPr>
        <w:t>группы.</w:t>
      </w:r>
    </w:p>
    <w:p w:rsidR="00592F0F" w:rsidRPr="00D60048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D60048">
        <w:rPr>
          <w:color w:val="000000" w:themeColor="text1"/>
          <w:sz w:val="27"/>
          <w:szCs w:val="27"/>
        </w:rPr>
        <w:t>Неформальное общение семей, способствует налаживанию дополнительных социальных контактов семей.</w:t>
      </w:r>
    </w:p>
    <w:p w:rsidR="00592F0F" w:rsidRPr="00E46F9D" w:rsidRDefault="00592F0F" w:rsidP="00592F0F">
      <w:pPr>
        <w:pStyle w:val="a3"/>
        <w:spacing w:before="0" w:beforeAutospacing="0" w:after="204" w:afterAutospacing="0"/>
        <w:rPr>
          <w:b/>
          <w:color w:val="C00000"/>
          <w:sz w:val="27"/>
          <w:szCs w:val="27"/>
          <w:shd w:val="clear" w:color="auto" w:fill="FFFFFF"/>
        </w:rPr>
      </w:pPr>
      <w:r w:rsidRPr="00E46F9D">
        <w:rPr>
          <w:b/>
          <w:color w:val="C00000"/>
          <w:sz w:val="27"/>
          <w:szCs w:val="27"/>
          <w:shd w:val="clear" w:color="auto" w:fill="FFFFFF"/>
        </w:rPr>
        <w:t>Анкетирование, тестирование.</w:t>
      </w:r>
      <w:r w:rsidR="003E79E1">
        <w:rPr>
          <w:b/>
          <w:color w:val="C00000"/>
          <w:sz w:val="27"/>
          <w:szCs w:val="27"/>
          <w:shd w:val="clear" w:color="auto" w:fill="FFFFFF"/>
        </w:rPr>
        <w:t xml:space="preserve"> </w:t>
      </w:r>
      <w:r w:rsidRPr="00E46F9D">
        <w:rPr>
          <w:color w:val="000000"/>
          <w:sz w:val="27"/>
          <w:szCs w:val="27"/>
          <w:shd w:val="clear" w:color="auto" w:fill="FFFFFF"/>
        </w:rPr>
        <w:t>Для дифференциации просветительской работы.</w:t>
      </w:r>
    </w:p>
    <w:p w:rsidR="00592F0F" w:rsidRPr="00E46F9D" w:rsidRDefault="00592F0F" w:rsidP="00592F0F">
      <w:pPr>
        <w:pStyle w:val="a3"/>
        <w:spacing w:before="0" w:beforeAutospacing="0" w:after="204" w:afterAutospacing="0"/>
        <w:rPr>
          <w:b/>
          <w:bCs/>
          <w:color w:val="C00000"/>
          <w:spacing w:val="-10"/>
          <w:sz w:val="27"/>
          <w:szCs w:val="27"/>
          <w:shd w:val="clear" w:color="auto" w:fill="FFFFFF"/>
        </w:rPr>
      </w:pP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 xml:space="preserve">Работа с родителями на сайте. </w:t>
      </w:r>
      <w:r w:rsidRPr="00E46F9D">
        <w:rPr>
          <w:color w:val="000000"/>
          <w:spacing w:val="-3"/>
          <w:sz w:val="27"/>
          <w:szCs w:val="27"/>
          <w:shd w:val="clear" w:color="auto" w:fill="FFFFFF"/>
        </w:rPr>
        <w:t>Размещение обучающих материалов: памяток, статей, р</w:t>
      </w:r>
      <w:r w:rsidRPr="00E46F9D">
        <w:rPr>
          <w:color w:val="000000"/>
          <w:sz w:val="27"/>
          <w:szCs w:val="27"/>
          <w:shd w:val="clear" w:color="auto" w:fill="FFFFFF"/>
        </w:rPr>
        <w:t>азмещение ссылок на полезные интернет-ресурсы.</w:t>
      </w: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 xml:space="preserve"> </w:t>
      </w:r>
      <w:r w:rsidRPr="00E46F9D">
        <w:rPr>
          <w:color w:val="000000"/>
          <w:sz w:val="27"/>
          <w:szCs w:val="27"/>
          <w:shd w:val="clear" w:color="auto" w:fill="FFFFFF"/>
        </w:rPr>
        <w:t>Различные варианты обратной связи с родителями: проведение</w:t>
      </w:r>
      <w:r w:rsidRPr="00E46F9D"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 w:rsidRPr="00E46F9D">
        <w:rPr>
          <w:color w:val="000000"/>
          <w:sz w:val="27"/>
          <w:szCs w:val="27"/>
          <w:shd w:val="clear" w:color="auto" w:fill="FFFFFF"/>
        </w:rPr>
        <w:t xml:space="preserve">онлайн-опросов, сбор вопросов или комментариев. 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Также на сайте можно дублировать информацию о мероприятиях для родителей.</w:t>
      </w:r>
    </w:p>
    <w:p w:rsidR="00592F0F" w:rsidRPr="00E46F9D" w:rsidRDefault="00592F0F" w:rsidP="00592F0F">
      <w:pPr>
        <w:pStyle w:val="a3"/>
        <w:shd w:val="clear" w:color="auto" w:fill="FFFFFF"/>
        <w:spacing w:after="0" w:afterAutospacing="0"/>
        <w:jc w:val="both"/>
        <w:rPr>
          <w:sz w:val="27"/>
          <w:szCs w:val="27"/>
        </w:rPr>
      </w:pP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 xml:space="preserve">Стенды для родителей. </w:t>
      </w:r>
      <w:r w:rsidRPr="00E46F9D">
        <w:rPr>
          <w:bCs/>
          <w:spacing w:val="-10"/>
          <w:sz w:val="27"/>
          <w:szCs w:val="27"/>
          <w:shd w:val="clear" w:color="auto" w:fill="FFFFFF"/>
        </w:rPr>
        <w:t>Наглядная информация для совместного ознакомления родителей с детьми.</w:t>
      </w:r>
    </w:p>
    <w:p w:rsidR="00592F0F" w:rsidRPr="00E46F9D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>Семейные праздники.</w:t>
      </w:r>
      <w:r w:rsidRPr="00E46F9D">
        <w:rPr>
          <w:color w:val="C00000"/>
          <w:sz w:val="27"/>
          <w:szCs w:val="27"/>
        </w:rPr>
        <w:t xml:space="preserve"> </w:t>
      </w:r>
      <w:r w:rsidRPr="00E46F9D">
        <w:rPr>
          <w:color w:val="000000"/>
          <w:sz w:val="27"/>
          <w:szCs w:val="27"/>
          <w:shd w:val="clear" w:color="auto" w:fill="FFFFFF"/>
        </w:rPr>
        <w:t>Их</w:t>
      </w:r>
      <w:r w:rsidRPr="00E46F9D"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 w:rsidRPr="00E46F9D">
        <w:rPr>
          <w:color w:val="000000"/>
          <w:sz w:val="27"/>
          <w:szCs w:val="27"/>
          <w:shd w:val="clear" w:color="auto" w:fill="FFFFFF"/>
        </w:rPr>
        <w:t>основная задача - обеспечить семье опыт эмоционально позитивного</w:t>
      </w:r>
      <w:r w:rsidRPr="00E46F9D"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 w:rsidRPr="00E46F9D">
        <w:rPr>
          <w:color w:val="000000"/>
          <w:sz w:val="27"/>
          <w:szCs w:val="27"/>
          <w:shd w:val="clear" w:color="auto" w:fill="FFFFFF"/>
        </w:rPr>
        <w:t>взаимодействия.</w:t>
      </w:r>
      <w:r w:rsidRPr="00E46F9D">
        <w:rPr>
          <w:color w:val="C00000"/>
          <w:sz w:val="27"/>
          <w:szCs w:val="27"/>
        </w:rPr>
        <w:t xml:space="preserve"> </w:t>
      </w:r>
      <w:r w:rsidRPr="00E46F9D">
        <w:rPr>
          <w:color w:val="000000"/>
          <w:sz w:val="27"/>
          <w:szCs w:val="27"/>
          <w:shd w:val="clear" w:color="auto" w:fill="FFFFFF"/>
        </w:rPr>
        <w:t>С точки зрения решения задач родительской компетентности, оптимальный формат семейного праздника - продуманная презентация за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ранее подготовленных проектов.</w:t>
      </w:r>
      <w:r w:rsidRPr="00E46F9D">
        <w:rPr>
          <w:rStyle w:val="apple-converted-space"/>
          <w:rFonts w:eastAsiaTheme="majorEastAsia"/>
          <w:color w:val="000000"/>
          <w:spacing w:val="-2"/>
          <w:sz w:val="27"/>
          <w:szCs w:val="27"/>
          <w:shd w:val="clear" w:color="auto" w:fill="FFFFFF"/>
        </w:rPr>
        <w:t> </w:t>
      </w:r>
      <w:r w:rsidRPr="00E46F9D">
        <w:rPr>
          <w:color w:val="000000"/>
          <w:spacing w:val="-1"/>
          <w:sz w:val="27"/>
          <w:szCs w:val="27"/>
          <w:shd w:val="clear" w:color="auto" w:fill="FFFFFF"/>
        </w:rPr>
        <w:t>Совместная деятельность всей семьи по подготовке к такому празд</w:t>
      </w:r>
      <w:r w:rsidRPr="00E46F9D">
        <w:rPr>
          <w:color w:val="000000"/>
          <w:sz w:val="27"/>
          <w:szCs w:val="27"/>
          <w:shd w:val="clear" w:color="auto" w:fill="FFFFFF"/>
        </w:rPr>
        <w:t>нику имеет огромный развивающий и воспитательный потенциал.</w:t>
      </w:r>
    </w:p>
    <w:p w:rsidR="00592F0F" w:rsidRPr="00E46F9D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E46F9D">
        <w:rPr>
          <w:color w:val="000000"/>
          <w:sz w:val="27"/>
          <w:szCs w:val="27"/>
          <w:shd w:val="clear" w:color="auto" w:fill="FFFFFF"/>
        </w:rPr>
        <w:t xml:space="preserve">      </w:t>
      </w:r>
    </w:p>
    <w:p w:rsidR="00592F0F" w:rsidRPr="00E46F9D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C00000"/>
          <w:sz w:val="27"/>
          <w:szCs w:val="27"/>
        </w:rPr>
      </w:pPr>
      <w:r w:rsidRPr="00E46F9D">
        <w:rPr>
          <w:b/>
          <w:bCs/>
          <w:color w:val="C00000"/>
          <w:spacing w:val="-10"/>
          <w:sz w:val="27"/>
          <w:szCs w:val="27"/>
          <w:shd w:val="clear" w:color="auto" w:fill="FFFFFF"/>
        </w:rPr>
        <w:t>Семейный читательский клуб.</w:t>
      </w:r>
      <w:r w:rsidRPr="00E46F9D">
        <w:rPr>
          <w:color w:val="C00000"/>
          <w:sz w:val="27"/>
          <w:szCs w:val="27"/>
        </w:rPr>
        <w:t xml:space="preserve"> 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Еще одна</w:t>
      </w:r>
      <w:r w:rsidRPr="00E46F9D">
        <w:rPr>
          <w:rStyle w:val="apple-converted-space"/>
          <w:rFonts w:eastAsiaTheme="majorEastAsia"/>
          <w:color w:val="000000"/>
          <w:spacing w:val="-2"/>
          <w:sz w:val="27"/>
          <w:szCs w:val="27"/>
          <w:shd w:val="clear" w:color="auto" w:fill="FFFFFF"/>
        </w:rPr>
        <w:t> </w:t>
      </w:r>
      <w:r w:rsidRPr="00E46F9D">
        <w:rPr>
          <w:color w:val="000000"/>
          <w:sz w:val="27"/>
          <w:szCs w:val="27"/>
          <w:shd w:val="clear" w:color="auto" w:fill="FFFFFF"/>
        </w:rPr>
        <w:t>оригинальная форма работы, которая имеет свои п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оложительные ресурсы</w:t>
      </w:r>
      <w:r w:rsidR="003E79E1">
        <w:rPr>
          <w:color w:val="000000"/>
          <w:spacing w:val="-2"/>
          <w:sz w:val="27"/>
          <w:szCs w:val="27"/>
          <w:shd w:val="clear" w:color="auto" w:fill="FFFFFF"/>
        </w:rPr>
        <w:t xml:space="preserve"> </w:t>
      </w:r>
      <w:r w:rsidRPr="00E46F9D">
        <w:rPr>
          <w:color w:val="000000"/>
          <w:spacing w:val="-1"/>
          <w:sz w:val="27"/>
          <w:szCs w:val="27"/>
          <w:shd w:val="clear" w:color="auto" w:fill="FFFFFF"/>
        </w:rPr>
        <w:t xml:space="preserve">- </w:t>
      </w:r>
      <w:r w:rsidRPr="00E46F9D">
        <w:rPr>
          <w:color w:val="000000"/>
          <w:spacing w:val="-2"/>
          <w:sz w:val="27"/>
          <w:szCs w:val="27"/>
          <w:shd w:val="clear" w:color="auto" w:fill="FFFFFF"/>
        </w:rPr>
        <w:t>чтение становится объединяющей деятельностью.</w:t>
      </w:r>
    </w:p>
    <w:p w:rsidR="00592F0F" w:rsidRPr="003E79E1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pacing w:val="-4"/>
          <w:sz w:val="27"/>
          <w:szCs w:val="27"/>
          <w:shd w:val="clear" w:color="auto" w:fill="FFFFFF"/>
        </w:rPr>
      </w:pPr>
      <w:r w:rsidRPr="00E46F9D">
        <w:rPr>
          <w:b/>
          <w:bCs/>
          <w:color w:val="C00000"/>
          <w:spacing w:val="-8"/>
          <w:sz w:val="27"/>
          <w:szCs w:val="27"/>
          <w:shd w:val="clear" w:color="auto" w:fill="FFFFFF"/>
        </w:rPr>
        <w:t>Детско-родительские мероприятия.</w:t>
      </w:r>
      <w:r w:rsidRPr="00E46F9D">
        <w:rPr>
          <w:color w:val="C00000"/>
          <w:sz w:val="27"/>
          <w:szCs w:val="27"/>
        </w:rPr>
        <w:t xml:space="preserve"> </w:t>
      </w:r>
      <w:r w:rsidRPr="003E79E1">
        <w:rPr>
          <w:color w:val="000000" w:themeColor="text1"/>
          <w:sz w:val="27"/>
          <w:szCs w:val="27"/>
          <w:shd w:val="clear" w:color="auto" w:fill="FFFFFF"/>
        </w:rPr>
        <w:t>Ставят своей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z w:val="27"/>
          <w:szCs w:val="27"/>
          <w:shd w:val="clear" w:color="auto" w:fill="FFFFFF"/>
        </w:rPr>
        <w:t>задачей показать родителям и другим взрослым возможности ребенка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z w:val="27"/>
          <w:szCs w:val="27"/>
          <w:shd w:val="clear" w:color="auto" w:fill="FFFFFF"/>
        </w:rPr>
        <w:t>в общении, акцентировать наиболее значимые для них в том или ином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pacing w:val="-1"/>
          <w:sz w:val="27"/>
          <w:szCs w:val="27"/>
          <w:shd w:val="clear" w:color="auto" w:fill="FFFFFF"/>
        </w:rPr>
        <w:t>возрасте темы. Но не менее важной является появляющаяся у родителей</w:t>
      </w:r>
      <w:r w:rsidRPr="003E79E1">
        <w:rPr>
          <w:rStyle w:val="apple-converted-space"/>
          <w:rFonts w:eastAsiaTheme="majorEastAsia"/>
          <w:color w:val="000000" w:themeColor="text1"/>
          <w:spacing w:val="-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z w:val="27"/>
          <w:szCs w:val="27"/>
          <w:shd w:val="clear" w:color="auto" w:fill="FFFFFF"/>
        </w:rPr>
        <w:t>возможность увидеть других детей, чтобы понять место своего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pacing w:val="-3"/>
          <w:sz w:val="27"/>
          <w:szCs w:val="27"/>
          <w:shd w:val="clear" w:color="auto" w:fill="FFFFFF"/>
        </w:rPr>
        <w:t>ребенка среди них, а также через сравнение с другими точнее рассмотреть</w:t>
      </w:r>
      <w:r w:rsidRPr="003E79E1">
        <w:rPr>
          <w:rStyle w:val="apple-converted-space"/>
          <w:rFonts w:eastAsiaTheme="majorEastAsia"/>
          <w:color w:val="000000" w:themeColor="text1"/>
          <w:spacing w:val="-3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pacing w:val="-4"/>
          <w:sz w:val="27"/>
          <w:szCs w:val="27"/>
          <w:shd w:val="clear" w:color="auto" w:fill="FFFFFF"/>
        </w:rPr>
        <w:t>ресурсы и трудности сына или дочери.</w:t>
      </w:r>
    </w:p>
    <w:p w:rsidR="00592F0F" w:rsidRPr="003E79E1" w:rsidRDefault="00592F0F" w:rsidP="00592F0F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3E79E1">
        <w:rPr>
          <w:color w:val="000000" w:themeColor="text1"/>
          <w:sz w:val="27"/>
          <w:szCs w:val="27"/>
          <w:shd w:val="clear" w:color="auto" w:fill="FFFFFF"/>
        </w:rPr>
        <w:t>Основной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bCs/>
          <w:color w:val="000000" w:themeColor="text1"/>
          <w:sz w:val="27"/>
          <w:szCs w:val="27"/>
          <w:shd w:val="clear" w:color="auto" w:fill="FFFFFF"/>
        </w:rPr>
        <w:t>целью</w:t>
      </w:r>
      <w:r w:rsidRPr="003E79E1">
        <w:rPr>
          <w:rStyle w:val="apple-converted-space"/>
          <w:rFonts w:eastAsiaTheme="majorEastAsia"/>
          <w:color w:val="000000" w:themeColor="text1"/>
          <w:sz w:val="27"/>
          <w:szCs w:val="27"/>
          <w:shd w:val="clear" w:color="auto" w:fill="FFFFFF"/>
        </w:rPr>
        <w:t> </w:t>
      </w:r>
      <w:r w:rsidRPr="003E79E1">
        <w:rPr>
          <w:color w:val="000000" w:themeColor="text1"/>
          <w:sz w:val="27"/>
          <w:szCs w:val="27"/>
          <w:shd w:val="clear" w:color="auto" w:fill="FFFFFF"/>
        </w:rPr>
        <w:t xml:space="preserve"> взаимодействия с родителями является повышение педагогической компетентности родителей посредством организации совместной деятельности педагога и семьи. Они ведут к следующим результатам: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адаптация родителей к родительской роли;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организация взаимодействия «мать-ребёнок», «семья-ребёнок» ;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-социально-психологическое взаимодействие матери и ребёнка;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социально-психологическое взаимодействие ребёнка и других членов семьи;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 xml:space="preserve">- активное вовлечение семьи в реализацию социально-педагогической  </w:t>
      </w:r>
      <w:r w:rsidR="0028644C" w:rsidRPr="003E79E1">
        <w:rPr>
          <w:color w:val="000000" w:themeColor="text1"/>
          <w:sz w:val="27"/>
          <w:szCs w:val="27"/>
        </w:rPr>
        <w:t>программ</w:t>
      </w:r>
      <w:r w:rsidRPr="003E79E1">
        <w:rPr>
          <w:color w:val="000000" w:themeColor="text1"/>
          <w:sz w:val="27"/>
          <w:szCs w:val="27"/>
        </w:rPr>
        <w:t>;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обучение членов семьи навыкам взаимодействия с ребёнком; встраивание обучения ребёнка в повседневную жизнь семьи.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повышается уровень знаний и компетентности родителей.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улучшается качество жизни семьи.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· создаются условия для благоприятного климата в семье с целью её укрепления и конструктивного влияния на ребёнка.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- повышается социальная активность родителей.</w:t>
      </w:r>
    </w:p>
    <w:p w:rsidR="00592F0F" w:rsidRPr="003E79E1" w:rsidRDefault="00592F0F" w:rsidP="00592F0F">
      <w:pPr>
        <w:pStyle w:val="a3"/>
        <w:spacing w:before="0" w:beforeAutospacing="0" w:after="204" w:afterAutospacing="0"/>
        <w:rPr>
          <w:color w:val="000000" w:themeColor="text1"/>
          <w:sz w:val="27"/>
          <w:szCs w:val="27"/>
        </w:rPr>
      </w:pPr>
      <w:r w:rsidRPr="003E79E1">
        <w:rPr>
          <w:color w:val="000000" w:themeColor="text1"/>
          <w:sz w:val="27"/>
          <w:szCs w:val="27"/>
        </w:rPr>
        <w:t>· повышается уровень информированности и профессиональной компетентности.</w:t>
      </w:r>
    </w:p>
    <w:p w:rsidR="00592F0F" w:rsidRPr="00E46F9D" w:rsidRDefault="00592F0F" w:rsidP="003E79E1">
      <w:pPr>
        <w:spacing w:line="240" w:lineRule="auto"/>
        <w:contextualSpacing/>
        <w:jc w:val="center"/>
        <w:rPr>
          <w:rFonts w:cs="Times New Roman"/>
          <w:color w:val="000000" w:themeColor="text1"/>
          <w:sz w:val="27"/>
          <w:szCs w:val="27"/>
        </w:rPr>
      </w:pPr>
    </w:p>
    <w:p w:rsidR="00592F0F" w:rsidRPr="00E46F9D" w:rsidRDefault="003E79E1" w:rsidP="003E79E1">
      <w:pPr>
        <w:spacing w:line="240" w:lineRule="auto"/>
        <w:contextualSpacing/>
        <w:jc w:val="center"/>
        <w:rPr>
          <w:rFonts w:cs="Times New Roman"/>
          <w:color w:val="000000" w:themeColor="text1"/>
          <w:sz w:val="27"/>
          <w:szCs w:val="27"/>
        </w:rPr>
      </w:pPr>
      <w:r w:rsidRPr="00E46F9D">
        <w:rPr>
          <w:rFonts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25D16A7B" wp14:editId="6DEEB04C">
            <wp:extent cx="2680584" cy="1395073"/>
            <wp:effectExtent l="38100" t="38100" r="24765" b="15240"/>
            <wp:docPr id="57" name="Рисунок 34" descr="Картинки по запросу родительская компетентность: ее составляющие и способы фор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родительская компетентность: ее составляющие и способы формирования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34" cy="13998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0F" w:rsidRPr="00E46F9D" w:rsidRDefault="00592F0F" w:rsidP="00592F0F">
      <w:pPr>
        <w:spacing w:line="240" w:lineRule="auto"/>
        <w:contextualSpacing/>
        <w:rPr>
          <w:rFonts w:cs="Times New Roman"/>
          <w:color w:val="000000" w:themeColor="text1"/>
          <w:sz w:val="27"/>
          <w:szCs w:val="27"/>
        </w:rPr>
      </w:pPr>
    </w:p>
    <w:p w:rsidR="00592F0F" w:rsidRPr="00E46F9D" w:rsidRDefault="00592F0F" w:rsidP="00592F0F">
      <w:pPr>
        <w:spacing w:line="240" w:lineRule="auto"/>
        <w:contextualSpacing/>
        <w:rPr>
          <w:rFonts w:cs="Times New Roman"/>
          <w:color w:val="000000" w:themeColor="text1"/>
          <w:sz w:val="27"/>
          <w:szCs w:val="27"/>
        </w:rPr>
      </w:pPr>
      <w:bookmarkStart w:id="0" w:name="_GoBack"/>
      <w:bookmarkEnd w:id="0"/>
    </w:p>
    <w:p w:rsidR="00592F0F" w:rsidRPr="00E46F9D" w:rsidRDefault="00592F0F" w:rsidP="00592F0F">
      <w:pPr>
        <w:spacing w:line="240" w:lineRule="auto"/>
        <w:contextualSpacing/>
        <w:rPr>
          <w:rFonts w:cs="Times New Roman"/>
          <w:color w:val="000000" w:themeColor="text1"/>
          <w:sz w:val="27"/>
          <w:szCs w:val="27"/>
        </w:rPr>
      </w:pPr>
    </w:p>
    <w:p w:rsidR="00592F0F" w:rsidRDefault="00592F0F">
      <w:pPr>
        <w:sectPr w:rsidR="00592F0F" w:rsidSect="00C63356"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9F3229" w:rsidRDefault="009F3229"/>
    <w:sectPr w:rsidR="009F3229" w:rsidSect="00C633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2F0F"/>
    <w:rsid w:val="001206CB"/>
    <w:rsid w:val="0028644C"/>
    <w:rsid w:val="003E79E1"/>
    <w:rsid w:val="00592F0F"/>
    <w:rsid w:val="00700A47"/>
    <w:rsid w:val="00836743"/>
    <w:rsid w:val="009720E4"/>
    <w:rsid w:val="009F3229"/>
    <w:rsid w:val="00C63356"/>
    <w:rsid w:val="00D60048"/>
    <w:rsid w:val="00D70856"/>
    <w:rsid w:val="00E44B99"/>
    <w:rsid w:val="00F14B32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F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592F0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F0F"/>
  </w:style>
  <w:style w:type="paragraph" w:styleId="a4">
    <w:name w:val="Balloon Text"/>
    <w:basedOn w:val="a"/>
    <w:link w:val="a5"/>
    <w:uiPriority w:val="99"/>
    <w:semiHidden/>
    <w:unhideWhenUsed/>
    <w:rsid w:val="005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User</cp:lastModifiedBy>
  <cp:revision>8</cp:revision>
  <dcterms:created xsi:type="dcterms:W3CDTF">2016-11-17T20:09:00Z</dcterms:created>
  <dcterms:modified xsi:type="dcterms:W3CDTF">2025-01-11T20:09:00Z</dcterms:modified>
</cp:coreProperties>
</file>