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13D" w:rsidRDefault="0056013D" w:rsidP="003576D6">
      <w:pPr>
        <w:pStyle w:val="a3"/>
        <w:ind w:left="75" w:right="75"/>
        <w:jc w:val="both"/>
        <w:rPr>
          <w:b/>
          <w:bCs/>
          <w:sz w:val="28"/>
          <w:szCs w:val="28"/>
        </w:rPr>
      </w:pPr>
      <w:r>
        <w:rPr>
          <w:b/>
          <w:bCs/>
          <w:sz w:val="28"/>
          <w:szCs w:val="28"/>
        </w:rPr>
        <w:t xml:space="preserve">             </w:t>
      </w:r>
      <w:r w:rsidRPr="0056013D">
        <w:rPr>
          <w:b/>
          <w:bCs/>
          <w:sz w:val="28"/>
          <w:szCs w:val="28"/>
        </w:rPr>
        <w:t>МБДОУ детский сад № 11 «</w:t>
      </w:r>
      <w:proofErr w:type="spellStart"/>
      <w:r w:rsidRPr="0056013D">
        <w:rPr>
          <w:b/>
          <w:bCs/>
          <w:sz w:val="28"/>
          <w:szCs w:val="28"/>
        </w:rPr>
        <w:t>Аревик</w:t>
      </w:r>
      <w:proofErr w:type="spellEnd"/>
      <w:r w:rsidRPr="0056013D">
        <w:rPr>
          <w:b/>
          <w:bCs/>
          <w:sz w:val="28"/>
          <w:szCs w:val="28"/>
        </w:rPr>
        <w:t>»</w:t>
      </w:r>
    </w:p>
    <w:p w:rsidR="0056013D" w:rsidRDefault="0056013D" w:rsidP="003576D6">
      <w:pPr>
        <w:pStyle w:val="a3"/>
        <w:ind w:left="75" w:right="75"/>
        <w:jc w:val="both"/>
        <w:rPr>
          <w:b/>
          <w:bCs/>
          <w:sz w:val="28"/>
          <w:szCs w:val="28"/>
        </w:rPr>
      </w:pPr>
    </w:p>
    <w:p w:rsidR="0056013D" w:rsidRDefault="0056013D" w:rsidP="003576D6">
      <w:pPr>
        <w:pStyle w:val="a3"/>
        <w:ind w:left="75" w:right="75"/>
        <w:jc w:val="both"/>
        <w:rPr>
          <w:b/>
          <w:bCs/>
          <w:sz w:val="28"/>
          <w:szCs w:val="28"/>
        </w:rPr>
      </w:pPr>
    </w:p>
    <w:p w:rsidR="0056013D" w:rsidRDefault="0056013D" w:rsidP="003576D6">
      <w:pPr>
        <w:pStyle w:val="a3"/>
        <w:ind w:left="75" w:right="75"/>
        <w:jc w:val="both"/>
        <w:rPr>
          <w:b/>
          <w:bCs/>
          <w:sz w:val="28"/>
          <w:szCs w:val="28"/>
        </w:rPr>
      </w:pPr>
      <w:bookmarkStart w:id="0" w:name="_GoBack"/>
      <w:bookmarkEnd w:id="0"/>
    </w:p>
    <w:p w:rsidR="0056013D" w:rsidRDefault="0056013D" w:rsidP="00502120">
      <w:pPr>
        <w:pStyle w:val="a3"/>
        <w:ind w:right="75" w:firstLine="0"/>
        <w:jc w:val="both"/>
        <w:rPr>
          <w:bCs/>
          <w:sz w:val="40"/>
          <w:szCs w:val="40"/>
        </w:rPr>
      </w:pPr>
    </w:p>
    <w:p w:rsidR="0056013D" w:rsidRDefault="0056013D" w:rsidP="00502120">
      <w:pPr>
        <w:pStyle w:val="a3"/>
        <w:ind w:right="75" w:firstLine="0"/>
        <w:jc w:val="both"/>
        <w:rPr>
          <w:bCs/>
          <w:sz w:val="40"/>
          <w:szCs w:val="40"/>
        </w:rPr>
      </w:pPr>
    </w:p>
    <w:p w:rsidR="0056013D" w:rsidRPr="0056013D" w:rsidRDefault="0056013D" w:rsidP="00502120">
      <w:pPr>
        <w:pStyle w:val="a3"/>
        <w:ind w:left="75" w:right="75"/>
        <w:jc w:val="center"/>
        <w:rPr>
          <w:b/>
          <w:bCs/>
          <w:sz w:val="52"/>
          <w:szCs w:val="52"/>
        </w:rPr>
      </w:pPr>
      <w:r w:rsidRPr="0056013D">
        <w:rPr>
          <w:b/>
          <w:bCs/>
          <w:sz w:val="52"/>
          <w:szCs w:val="52"/>
        </w:rPr>
        <w:t>Кон</w:t>
      </w:r>
      <w:r w:rsidR="003C6FAB">
        <w:rPr>
          <w:b/>
          <w:bCs/>
          <w:sz w:val="52"/>
          <w:szCs w:val="52"/>
        </w:rPr>
        <w:t>с</w:t>
      </w:r>
      <w:r w:rsidRPr="0056013D">
        <w:rPr>
          <w:b/>
          <w:bCs/>
          <w:sz w:val="52"/>
          <w:szCs w:val="52"/>
        </w:rPr>
        <w:t>ультация для родителей:</w:t>
      </w:r>
    </w:p>
    <w:p w:rsidR="0056013D" w:rsidRPr="0056013D" w:rsidRDefault="0056013D" w:rsidP="00502120">
      <w:pPr>
        <w:pStyle w:val="a3"/>
        <w:ind w:left="75" w:right="75"/>
        <w:jc w:val="center"/>
        <w:rPr>
          <w:bCs/>
          <w:sz w:val="40"/>
          <w:szCs w:val="40"/>
        </w:rPr>
      </w:pPr>
      <w:r w:rsidRPr="0056013D">
        <w:rPr>
          <w:bCs/>
          <w:sz w:val="40"/>
          <w:szCs w:val="40"/>
        </w:rPr>
        <w:t>«Особенности речевого развития детей старшего</w:t>
      </w:r>
    </w:p>
    <w:p w:rsidR="0056013D" w:rsidRDefault="0056013D" w:rsidP="00502120">
      <w:pPr>
        <w:pStyle w:val="a3"/>
        <w:ind w:left="75" w:right="75"/>
        <w:jc w:val="center"/>
        <w:rPr>
          <w:b/>
          <w:bCs/>
          <w:sz w:val="40"/>
          <w:szCs w:val="40"/>
        </w:rPr>
      </w:pPr>
      <w:r w:rsidRPr="0056013D">
        <w:rPr>
          <w:bCs/>
          <w:sz w:val="40"/>
          <w:szCs w:val="40"/>
        </w:rPr>
        <w:t>дошкольного возраста</w:t>
      </w:r>
      <w:r w:rsidRPr="0056013D">
        <w:rPr>
          <w:b/>
          <w:bCs/>
          <w:sz w:val="40"/>
          <w:szCs w:val="40"/>
        </w:rPr>
        <w:t>»</w:t>
      </w:r>
    </w:p>
    <w:p w:rsidR="00502120" w:rsidRDefault="00502120" w:rsidP="00502120">
      <w:pPr>
        <w:pStyle w:val="a3"/>
        <w:ind w:left="75" w:right="75"/>
        <w:jc w:val="center"/>
        <w:rPr>
          <w:b/>
          <w:bCs/>
          <w:sz w:val="40"/>
          <w:szCs w:val="40"/>
        </w:rPr>
      </w:pPr>
    </w:p>
    <w:p w:rsidR="00502120" w:rsidRDefault="00502120" w:rsidP="00502120">
      <w:pPr>
        <w:pStyle w:val="a3"/>
        <w:ind w:left="75" w:right="75"/>
        <w:jc w:val="center"/>
        <w:rPr>
          <w:b/>
          <w:bCs/>
          <w:sz w:val="40"/>
          <w:szCs w:val="40"/>
        </w:rPr>
      </w:pPr>
    </w:p>
    <w:p w:rsidR="00502120" w:rsidRDefault="00502120" w:rsidP="00502120">
      <w:pPr>
        <w:pStyle w:val="a3"/>
        <w:ind w:left="75" w:right="75"/>
        <w:jc w:val="center"/>
        <w:rPr>
          <w:b/>
          <w:bCs/>
          <w:sz w:val="40"/>
          <w:szCs w:val="40"/>
        </w:rPr>
      </w:pPr>
    </w:p>
    <w:p w:rsidR="00502120" w:rsidRDefault="00502120" w:rsidP="00502120">
      <w:pPr>
        <w:pStyle w:val="a3"/>
        <w:ind w:left="75" w:right="75"/>
        <w:jc w:val="right"/>
        <w:rPr>
          <w:b/>
          <w:bCs/>
          <w:sz w:val="40"/>
          <w:szCs w:val="40"/>
        </w:rPr>
      </w:pPr>
    </w:p>
    <w:p w:rsidR="00502120" w:rsidRDefault="00502120" w:rsidP="00502120">
      <w:pPr>
        <w:pStyle w:val="a3"/>
        <w:ind w:left="75" w:right="75"/>
        <w:jc w:val="right"/>
        <w:rPr>
          <w:b/>
          <w:bCs/>
          <w:sz w:val="40"/>
          <w:szCs w:val="40"/>
        </w:rPr>
      </w:pPr>
    </w:p>
    <w:p w:rsidR="00502120" w:rsidRDefault="00502120" w:rsidP="00502120">
      <w:pPr>
        <w:pStyle w:val="a3"/>
        <w:ind w:left="75" w:right="75"/>
        <w:jc w:val="right"/>
        <w:rPr>
          <w:b/>
          <w:bCs/>
          <w:sz w:val="40"/>
          <w:szCs w:val="40"/>
        </w:rPr>
      </w:pPr>
    </w:p>
    <w:p w:rsidR="00502120" w:rsidRPr="00502120" w:rsidRDefault="00502120" w:rsidP="00502120">
      <w:pPr>
        <w:jc w:val="right"/>
        <w:rPr>
          <w:rFonts w:ascii="Arial" w:hAnsi="Arial" w:cs="Arial"/>
          <w:bCs/>
          <w:szCs w:val="20"/>
        </w:rPr>
      </w:pPr>
      <w:r w:rsidRPr="00502120">
        <w:rPr>
          <w:rFonts w:ascii="Arial" w:hAnsi="Arial" w:cs="Arial"/>
          <w:bCs/>
          <w:szCs w:val="20"/>
        </w:rPr>
        <w:t xml:space="preserve">Подготовила воспитатель: </w:t>
      </w:r>
      <w:proofErr w:type="spellStart"/>
      <w:r w:rsidRPr="00502120">
        <w:rPr>
          <w:rFonts w:ascii="Arial" w:hAnsi="Arial" w:cs="Arial"/>
          <w:bCs/>
          <w:szCs w:val="20"/>
        </w:rPr>
        <w:t>Меликян</w:t>
      </w:r>
      <w:proofErr w:type="spellEnd"/>
      <w:r w:rsidRPr="00502120">
        <w:rPr>
          <w:rFonts w:ascii="Arial" w:hAnsi="Arial" w:cs="Arial"/>
          <w:bCs/>
          <w:szCs w:val="20"/>
        </w:rPr>
        <w:t xml:space="preserve"> Н.А</w:t>
      </w:r>
    </w:p>
    <w:p w:rsidR="00502120" w:rsidRDefault="00502120">
      <w:pPr>
        <w:rPr>
          <w:rFonts w:ascii="Arial" w:hAnsi="Arial" w:cs="Arial"/>
          <w:b/>
          <w:bCs/>
          <w:sz w:val="20"/>
          <w:szCs w:val="20"/>
        </w:rPr>
      </w:pPr>
    </w:p>
    <w:p w:rsidR="00502120" w:rsidRDefault="00502120">
      <w:pPr>
        <w:rPr>
          <w:rFonts w:ascii="Arial" w:hAnsi="Arial" w:cs="Arial"/>
          <w:b/>
          <w:bCs/>
          <w:sz w:val="20"/>
          <w:szCs w:val="20"/>
        </w:rPr>
      </w:pPr>
    </w:p>
    <w:p w:rsidR="00502120" w:rsidRDefault="00502120">
      <w:pPr>
        <w:rPr>
          <w:rFonts w:ascii="Arial" w:hAnsi="Arial" w:cs="Arial"/>
          <w:b/>
          <w:bCs/>
          <w:sz w:val="20"/>
          <w:szCs w:val="20"/>
        </w:rPr>
      </w:pPr>
    </w:p>
    <w:p w:rsidR="00502120" w:rsidRDefault="00502120">
      <w:pPr>
        <w:rPr>
          <w:rFonts w:ascii="Arial" w:hAnsi="Arial" w:cs="Arial"/>
          <w:b/>
          <w:bCs/>
          <w:sz w:val="20"/>
          <w:szCs w:val="20"/>
        </w:rPr>
      </w:pPr>
    </w:p>
    <w:p w:rsidR="00502120" w:rsidRDefault="00502120">
      <w:pPr>
        <w:rPr>
          <w:rFonts w:ascii="Arial" w:hAnsi="Arial" w:cs="Arial"/>
          <w:b/>
          <w:bCs/>
          <w:sz w:val="20"/>
          <w:szCs w:val="20"/>
        </w:rPr>
      </w:pPr>
    </w:p>
    <w:p w:rsidR="00502120" w:rsidRPr="0056013D" w:rsidRDefault="00502120">
      <w:pPr>
        <w:rPr>
          <w:rFonts w:ascii="Arial" w:hAnsi="Arial" w:cs="Arial"/>
          <w:b/>
          <w:bCs/>
          <w:sz w:val="20"/>
          <w:szCs w:val="20"/>
        </w:rPr>
      </w:pPr>
    </w:p>
    <w:p w:rsidR="003576D6" w:rsidRPr="00BF0229" w:rsidRDefault="003576D6" w:rsidP="003576D6">
      <w:pPr>
        <w:pStyle w:val="a3"/>
        <w:ind w:left="75" w:right="75"/>
        <w:jc w:val="both"/>
        <w:rPr>
          <w:sz w:val="28"/>
          <w:szCs w:val="28"/>
        </w:rPr>
      </w:pPr>
      <w:r w:rsidRPr="00BF0229">
        <w:rPr>
          <w:b/>
          <w:bCs/>
          <w:sz w:val="28"/>
          <w:szCs w:val="28"/>
        </w:rPr>
        <w:lastRenderedPageBreak/>
        <w:t>Особенности речевого развития детей старшего дошкольного возраста</w:t>
      </w:r>
      <w:r w:rsidRPr="00BF0229">
        <w:rPr>
          <w:sz w:val="28"/>
          <w:szCs w:val="28"/>
        </w:rPr>
        <w:t xml:space="preserve"> </w:t>
      </w:r>
    </w:p>
    <w:p w:rsidR="003576D6" w:rsidRPr="00BF0229" w:rsidRDefault="003576D6" w:rsidP="003576D6">
      <w:pPr>
        <w:pStyle w:val="a3"/>
        <w:ind w:left="75" w:right="75"/>
        <w:jc w:val="both"/>
        <w:rPr>
          <w:sz w:val="28"/>
          <w:szCs w:val="28"/>
        </w:rPr>
      </w:pPr>
      <w:r w:rsidRPr="00BF0229">
        <w:rPr>
          <w:sz w:val="28"/>
          <w:szCs w:val="28"/>
        </w:rPr>
        <w:t>В ходе своего развития речь детей тесно связана с характером их деятельности и общения. 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w:t>
      </w:r>
    </w:p>
    <w:p w:rsidR="003576D6" w:rsidRPr="00BF0229" w:rsidRDefault="003576D6" w:rsidP="003576D6">
      <w:pPr>
        <w:pStyle w:val="a3"/>
        <w:ind w:left="75" w:right="75"/>
        <w:jc w:val="both"/>
        <w:rPr>
          <w:sz w:val="28"/>
          <w:szCs w:val="28"/>
        </w:rPr>
      </w:pPr>
      <w:r w:rsidRPr="00BF0229">
        <w:rPr>
          <w:sz w:val="28"/>
          <w:szCs w:val="28"/>
        </w:rPr>
        <w:t xml:space="preserve">К концу дошкольного возраста при определенных условиях воспитания ребенок начинает не только пользоваться речью, но и осознавать ее строение, что имеет </w:t>
      </w:r>
      <w:proofErr w:type="gramStart"/>
      <w:r w:rsidRPr="00BF0229">
        <w:rPr>
          <w:sz w:val="28"/>
          <w:szCs w:val="28"/>
        </w:rPr>
        <w:t>важное значение</w:t>
      </w:r>
      <w:proofErr w:type="gramEnd"/>
      <w:r w:rsidRPr="00BF0229">
        <w:rPr>
          <w:sz w:val="28"/>
          <w:szCs w:val="28"/>
        </w:rPr>
        <w:t xml:space="preserve"> для последующего овладения грамотой.</w:t>
      </w:r>
    </w:p>
    <w:p w:rsidR="003576D6" w:rsidRPr="00BF0229" w:rsidRDefault="003576D6" w:rsidP="003576D6">
      <w:pPr>
        <w:pStyle w:val="a3"/>
        <w:ind w:left="75" w:right="75"/>
        <w:jc w:val="both"/>
        <w:rPr>
          <w:sz w:val="28"/>
          <w:szCs w:val="28"/>
        </w:rPr>
      </w:pPr>
      <w:proofErr w:type="gramStart"/>
      <w:r w:rsidRPr="00BF0229">
        <w:rPr>
          <w:sz w:val="28"/>
          <w:szCs w:val="28"/>
        </w:rPr>
        <w:t>По данным В</w:t>
      </w:r>
      <w:r w:rsidR="00BF0229">
        <w:rPr>
          <w:sz w:val="28"/>
          <w:szCs w:val="28"/>
        </w:rPr>
        <w:t xml:space="preserve">.С. Мухиной и Л.А. </w:t>
      </w:r>
      <w:proofErr w:type="spellStart"/>
      <w:r w:rsidR="00BF0229">
        <w:rPr>
          <w:sz w:val="28"/>
          <w:szCs w:val="28"/>
        </w:rPr>
        <w:t>Венгера</w:t>
      </w:r>
      <w:proofErr w:type="spellEnd"/>
      <w:r w:rsidRPr="00BF0229">
        <w:rPr>
          <w:sz w:val="28"/>
          <w:szCs w:val="28"/>
        </w:rPr>
        <w:t>, у старших дошкольников, когда они пытаются что-то рассказать, появляется типичная для их возраста речевая конструкция: ребенок сначала вводит местоимение ("она", "он"), а затем, как бы чувствуя неясность своего изложения, поясняет местоимение существительным: "она (девочка) пошла", "она (корова) забодала", "он (волк) напал", "он (шар) покатился" и т.д.</w:t>
      </w:r>
      <w:proofErr w:type="gramEnd"/>
      <w:r w:rsidRPr="00BF0229">
        <w:rPr>
          <w:sz w:val="28"/>
          <w:szCs w:val="28"/>
        </w:rPr>
        <w:t xml:space="preserve"> Это существенный этап в речевом развитии ребенка. Ситуативный способ изложения как бы прерывается пояснениями, ориентированными на собеседника. Вопросы по поводу содержания рассказа вызывают на этом этапе речевого развития желание ответить более подробно и понятно. На этой основе возникают интеллектуальные функции речи, выражающиеся во "внутреннем монологе", при котором происходит как бы разговор с самим собой.</w:t>
      </w:r>
    </w:p>
    <w:p w:rsidR="003576D6" w:rsidRPr="00BF0229" w:rsidRDefault="003576D6" w:rsidP="003576D6">
      <w:pPr>
        <w:pStyle w:val="a3"/>
        <w:ind w:left="75" w:right="75"/>
        <w:jc w:val="both"/>
        <w:rPr>
          <w:sz w:val="28"/>
          <w:szCs w:val="28"/>
        </w:rPr>
      </w:pPr>
      <w:r w:rsidRPr="00BF0229">
        <w:rPr>
          <w:sz w:val="28"/>
          <w:szCs w:val="28"/>
        </w:rPr>
        <w:t xml:space="preserve">В.И. </w:t>
      </w:r>
      <w:proofErr w:type="spellStart"/>
      <w:r w:rsidRPr="00BF0229">
        <w:rPr>
          <w:sz w:val="28"/>
          <w:szCs w:val="28"/>
        </w:rPr>
        <w:t>Ядешко</w:t>
      </w:r>
      <w:proofErr w:type="spellEnd"/>
      <w:r w:rsidRPr="00BF0229">
        <w:rPr>
          <w:sz w:val="28"/>
          <w:szCs w:val="28"/>
        </w:rPr>
        <w:t xml:space="preserve"> считает, что ситуативность речи у старших дошкол</w:t>
      </w:r>
      <w:r w:rsidR="00BF0229">
        <w:rPr>
          <w:sz w:val="28"/>
          <w:szCs w:val="28"/>
        </w:rPr>
        <w:t>ьников заметно снижается</w:t>
      </w:r>
      <w:r w:rsidRPr="00BF0229">
        <w:rPr>
          <w:sz w:val="28"/>
          <w:szCs w:val="28"/>
        </w:rPr>
        <w:t>. Это выражается, с одной стороны, в уменьшении количества указательных частиц и наречий места, заменявших другие части речи, с другой стороны, в уменьшении роли изобразительных жестов при рассказывании.</w:t>
      </w:r>
    </w:p>
    <w:p w:rsidR="003576D6" w:rsidRPr="00BF0229" w:rsidRDefault="003576D6" w:rsidP="003576D6">
      <w:pPr>
        <w:pStyle w:val="a3"/>
        <w:ind w:left="75" w:right="75"/>
        <w:jc w:val="both"/>
        <w:rPr>
          <w:sz w:val="28"/>
          <w:szCs w:val="28"/>
        </w:rPr>
      </w:pPr>
      <w:r w:rsidRPr="00BF0229">
        <w:rPr>
          <w:sz w:val="28"/>
          <w:szCs w:val="28"/>
        </w:rPr>
        <w:t>Словесный образец оказывает решающее влияние на формирование связных форм речи и на изживание в ней ситуативных моментов. Но опора на наглядный образец усиливает ситуативные моменты в речи детей, снижает элементы связности и увеличивает моменты экспрессивности.</w:t>
      </w:r>
    </w:p>
    <w:p w:rsidR="003576D6" w:rsidRPr="00BF0229" w:rsidRDefault="003576D6" w:rsidP="003576D6">
      <w:pPr>
        <w:pStyle w:val="a3"/>
        <w:ind w:left="75" w:right="75"/>
        <w:jc w:val="both"/>
        <w:rPr>
          <w:sz w:val="28"/>
          <w:szCs w:val="28"/>
        </w:rPr>
      </w:pPr>
      <w:r w:rsidRPr="00BF0229">
        <w:rPr>
          <w:sz w:val="28"/>
          <w:szCs w:val="28"/>
        </w:rPr>
        <w:t xml:space="preserve">По данным </w:t>
      </w:r>
      <w:proofErr w:type="spellStart"/>
      <w:r w:rsidRPr="00BF0229">
        <w:rPr>
          <w:sz w:val="28"/>
          <w:szCs w:val="28"/>
        </w:rPr>
        <w:t>М.Р.Львова</w:t>
      </w:r>
      <w:proofErr w:type="spellEnd"/>
      <w:r w:rsidRPr="00BF0229">
        <w:rPr>
          <w:sz w:val="28"/>
          <w:szCs w:val="28"/>
        </w:rPr>
        <w:t>, по мере расширения круга общения и по мере роста познавательных интересов ребенок овла</w:t>
      </w:r>
      <w:r w:rsidR="00BF0229">
        <w:rPr>
          <w:sz w:val="28"/>
          <w:szCs w:val="28"/>
        </w:rPr>
        <w:t>девает контекстной речью</w:t>
      </w:r>
      <w:r w:rsidRPr="00BF0229">
        <w:rPr>
          <w:sz w:val="28"/>
          <w:szCs w:val="28"/>
        </w:rPr>
        <w:t xml:space="preserve">. Это свидетельствует о ведущем значении усвоения грамматических форм родного языка. Данная форма речи характеризуется тем, что ее содержание раскрывается в самом контексте и тем самым становится понятным для слушателя, вне зависимости от учета им той или иной ситуации. Контекстной речью ребенок овладевает под влиянием систематического обучения. На занятиях в детском саду детям приходится излагать более </w:t>
      </w:r>
      <w:r w:rsidRPr="00BF0229">
        <w:rPr>
          <w:sz w:val="28"/>
          <w:szCs w:val="28"/>
        </w:rPr>
        <w:lastRenderedPageBreak/>
        <w:t>отвлеченное содержание, чем в ситуативной речи, у них появляется потребность в новых речевых средствах и формах, которые дети присваивают из речи взрослых.</w:t>
      </w:r>
    </w:p>
    <w:p w:rsidR="003576D6" w:rsidRPr="00BF0229" w:rsidRDefault="003576D6" w:rsidP="003576D6">
      <w:pPr>
        <w:pStyle w:val="a3"/>
        <w:ind w:left="75" w:right="75"/>
        <w:jc w:val="both"/>
        <w:rPr>
          <w:sz w:val="28"/>
          <w:szCs w:val="28"/>
        </w:rPr>
      </w:pPr>
      <w:r w:rsidRPr="00BF0229">
        <w:rPr>
          <w:sz w:val="28"/>
          <w:szCs w:val="28"/>
        </w:rPr>
        <w:t>Ребенок дошкольного возраста в этом направлении делает лишь самые первые шаги. Дальнейшее развитие связной речи происходит в школьном возрасте. Со временем ребенок начинает все более совершенно и к месту пользоваться то ситуативной, то контекстной речью в зависимости от условий и характера общения.</w:t>
      </w:r>
    </w:p>
    <w:p w:rsidR="003576D6" w:rsidRPr="00BF0229" w:rsidRDefault="003576D6" w:rsidP="003576D6">
      <w:pPr>
        <w:pStyle w:val="a3"/>
        <w:ind w:left="75" w:right="75"/>
        <w:jc w:val="both"/>
        <w:rPr>
          <w:sz w:val="28"/>
          <w:szCs w:val="28"/>
        </w:rPr>
      </w:pPr>
      <w:r w:rsidRPr="00BF0229">
        <w:rPr>
          <w:sz w:val="28"/>
          <w:szCs w:val="28"/>
        </w:rPr>
        <w:t xml:space="preserve">Не менее важным условием для формирования связной речи дошкольника является овладение языком как средством общения. По данным Д.Б. </w:t>
      </w:r>
      <w:proofErr w:type="spellStart"/>
      <w:r w:rsidRPr="00BF0229">
        <w:rPr>
          <w:sz w:val="28"/>
          <w:szCs w:val="28"/>
        </w:rPr>
        <w:t>Эльконина</w:t>
      </w:r>
      <w:proofErr w:type="spellEnd"/>
      <w:r w:rsidRPr="00BF0229">
        <w:rPr>
          <w:sz w:val="28"/>
          <w:szCs w:val="28"/>
        </w:rPr>
        <w:t>, общение в дошкольном возрасте носит н</w:t>
      </w:r>
      <w:r w:rsidR="00BF0229">
        <w:rPr>
          <w:sz w:val="28"/>
          <w:szCs w:val="28"/>
        </w:rPr>
        <w:t>епосредственный характер</w:t>
      </w:r>
      <w:r w:rsidRPr="00BF0229">
        <w:rPr>
          <w:sz w:val="28"/>
          <w:szCs w:val="28"/>
        </w:rPr>
        <w:t>.</w:t>
      </w:r>
    </w:p>
    <w:p w:rsidR="003576D6" w:rsidRPr="00BF0229" w:rsidRDefault="003576D6" w:rsidP="003576D6">
      <w:pPr>
        <w:pStyle w:val="a3"/>
        <w:ind w:left="75" w:right="75"/>
        <w:jc w:val="both"/>
        <w:rPr>
          <w:sz w:val="28"/>
          <w:szCs w:val="28"/>
        </w:rPr>
      </w:pPr>
      <w:r w:rsidRPr="00BF0229">
        <w:rPr>
          <w:sz w:val="28"/>
          <w:szCs w:val="28"/>
        </w:rPr>
        <w:t>Разговорная речь содержит в себе достаточно возможностей для формирования связной речи, состоящих не из отдельных, не связанных друг с другом предложений, а представляющей собой связное высказывание – рассказ, сообщение и т.п. В старшем дошкольном возрасте у ребенка возникает потребность объяснить сверстнику содержание предстоящей игры, устройство игрушки и многое другое. В ходе развития разговорной речи происходит уменьшение ситуативных моментов в речи и переход к пониманию на основе собственно языковых средств. Таким образом, начинает развиваться объяснительная речь.</w:t>
      </w:r>
    </w:p>
    <w:p w:rsidR="003576D6" w:rsidRPr="00BF0229" w:rsidRDefault="003576D6" w:rsidP="003576D6">
      <w:pPr>
        <w:pStyle w:val="a3"/>
        <w:ind w:left="75" w:right="75"/>
        <w:jc w:val="both"/>
        <w:rPr>
          <w:sz w:val="28"/>
          <w:szCs w:val="28"/>
        </w:rPr>
      </w:pPr>
      <w:proofErr w:type="spellStart"/>
      <w:r w:rsidRPr="00BF0229">
        <w:rPr>
          <w:sz w:val="28"/>
          <w:szCs w:val="28"/>
        </w:rPr>
        <w:t>М.М.Алексеев</w:t>
      </w:r>
      <w:proofErr w:type="spellEnd"/>
      <w:r w:rsidRPr="00BF0229">
        <w:rPr>
          <w:sz w:val="28"/>
          <w:szCs w:val="28"/>
        </w:rPr>
        <w:t xml:space="preserve"> и В.И Яшина считают, что развитие связной речи играет ведущую роль в процессе речево</w:t>
      </w:r>
      <w:r w:rsidR="00BF0229">
        <w:rPr>
          <w:sz w:val="28"/>
          <w:szCs w:val="28"/>
        </w:rPr>
        <w:t>го развития дошкольников</w:t>
      </w:r>
      <w:r w:rsidRPr="00BF0229">
        <w:rPr>
          <w:sz w:val="28"/>
          <w:szCs w:val="28"/>
        </w:rPr>
        <w:t>. В ходе развития ребенка перестраиваются формы связной речи. Переход к контекстной речи стоит в тесной связи с овладением словарным составом и грамматическим строем языка.</w:t>
      </w:r>
    </w:p>
    <w:p w:rsidR="003576D6" w:rsidRPr="00BF0229" w:rsidRDefault="003576D6" w:rsidP="003576D6">
      <w:pPr>
        <w:pStyle w:val="a3"/>
        <w:ind w:left="75" w:right="75"/>
        <w:jc w:val="both"/>
        <w:rPr>
          <w:sz w:val="28"/>
          <w:szCs w:val="28"/>
        </w:rPr>
      </w:pPr>
      <w:r w:rsidRPr="00BF0229">
        <w:rPr>
          <w:sz w:val="28"/>
          <w:szCs w:val="28"/>
        </w:rPr>
        <w:t>У детей старшего дошкольного возраста связная речь достигает довольно высокого уровня. На вопросы ребенок отвечает достаточно точными, краткими или же развернутыми (если это необходимо) ответами. Развивается умение оценивать высказывания и ответы сверстников, дополнять или исправлять их.</w:t>
      </w:r>
    </w:p>
    <w:p w:rsidR="003576D6" w:rsidRPr="00BF0229" w:rsidRDefault="003576D6" w:rsidP="003576D6">
      <w:pPr>
        <w:pStyle w:val="a3"/>
        <w:ind w:left="75" w:right="75"/>
        <w:jc w:val="both"/>
        <w:rPr>
          <w:sz w:val="28"/>
          <w:szCs w:val="28"/>
        </w:rPr>
      </w:pPr>
      <w:r w:rsidRPr="00BF0229">
        <w:rPr>
          <w:sz w:val="28"/>
          <w:szCs w:val="28"/>
        </w:rPr>
        <w:t>На шестом году жизни ребенок может довольно последовательно и четко составить описательный или сюжетный рассказы на предложенную ему тему.</w:t>
      </w:r>
    </w:p>
    <w:p w:rsidR="003576D6" w:rsidRPr="00BF0229" w:rsidRDefault="003576D6" w:rsidP="003576D6">
      <w:pPr>
        <w:pStyle w:val="a3"/>
        <w:ind w:left="75" w:right="75"/>
        <w:jc w:val="both"/>
        <w:rPr>
          <w:sz w:val="28"/>
          <w:szCs w:val="28"/>
        </w:rPr>
      </w:pPr>
      <w:r w:rsidRPr="00BF0229">
        <w:rPr>
          <w:sz w:val="28"/>
          <w:szCs w:val="28"/>
        </w:rPr>
        <w:t>Однако дети все еще чаще нуждаются в предшествующем образце воспитателя.</w:t>
      </w:r>
    </w:p>
    <w:p w:rsidR="003576D6" w:rsidRPr="00BF0229" w:rsidRDefault="003576D6" w:rsidP="003576D6">
      <w:pPr>
        <w:pStyle w:val="a3"/>
        <w:ind w:left="75" w:right="75"/>
        <w:jc w:val="both"/>
        <w:rPr>
          <w:sz w:val="28"/>
          <w:szCs w:val="28"/>
        </w:rPr>
      </w:pPr>
      <w:r w:rsidRPr="00BF0229">
        <w:rPr>
          <w:sz w:val="28"/>
          <w:szCs w:val="28"/>
        </w:rPr>
        <w:t>Умение передавать в рассказе свое эмоциональное отношение к описываемым предметам или явлениям у них развито недостаточно.</w:t>
      </w:r>
    </w:p>
    <w:p w:rsidR="003576D6" w:rsidRPr="00BF0229" w:rsidRDefault="003576D6" w:rsidP="003576D6">
      <w:pPr>
        <w:pStyle w:val="a3"/>
        <w:ind w:left="75" w:right="75"/>
        <w:jc w:val="both"/>
        <w:rPr>
          <w:sz w:val="28"/>
          <w:szCs w:val="28"/>
        </w:rPr>
      </w:pPr>
      <w:r w:rsidRPr="00BF0229">
        <w:rPr>
          <w:sz w:val="28"/>
          <w:szCs w:val="28"/>
        </w:rPr>
        <w:lastRenderedPageBreak/>
        <w:t>У детей старшего дошкольного возраста развитие речи достигает высокого уровня. Накапливается значительный запас слов, возрастает удельный вес простых распространенных и сложных предложений. У детей вырабатываются критическое отношение к грамматическим ошибкам, умение контролировать свою речь.</w:t>
      </w:r>
    </w:p>
    <w:p w:rsidR="003576D6" w:rsidRPr="00BF0229" w:rsidRDefault="003576D6" w:rsidP="003576D6">
      <w:pPr>
        <w:pStyle w:val="a3"/>
        <w:ind w:left="75" w:right="75"/>
        <w:jc w:val="both"/>
        <w:rPr>
          <w:sz w:val="28"/>
          <w:szCs w:val="28"/>
        </w:rPr>
      </w:pPr>
      <w:r w:rsidRPr="00BF0229">
        <w:rPr>
          <w:sz w:val="28"/>
          <w:szCs w:val="28"/>
        </w:rPr>
        <w:t xml:space="preserve">По данным Д.Б. </w:t>
      </w:r>
      <w:proofErr w:type="spellStart"/>
      <w:r w:rsidRPr="00BF0229">
        <w:rPr>
          <w:sz w:val="28"/>
          <w:szCs w:val="28"/>
        </w:rPr>
        <w:t>Эльконина</w:t>
      </w:r>
      <w:proofErr w:type="spellEnd"/>
      <w:r w:rsidRPr="00BF0229">
        <w:rPr>
          <w:sz w:val="28"/>
          <w:szCs w:val="28"/>
        </w:rPr>
        <w:t xml:space="preserve"> рост словаря, как и усвоение грамматического строя, находятся в зависимости от условий жизни и воспитания.</w:t>
      </w:r>
    </w:p>
    <w:p w:rsidR="003576D6" w:rsidRPr="00BF0229" w:rsidRDefault="003576D6" w:rsidP="003576D6">
      <w:pPr>
        <w:pStyle w:val="a3"/>
        <w:ind w:left="75" w:right="75"/>
        <w:jc w:val="both"/>
        <w:rPr>
          <w:sz w:val="28"/>
          <w:szCs w:val="28"/>
        </w:rPr>
      </w:pPr>
      <w:r w:rsidRPr="00BF0229">
        <w:rPr>
          <w:sz w:val="28"/>
          <w:szCs w:val="28"/>
        </w:rPr>
        <w:t>На основании тщательно проведенного изучения формирования грамматического строя русского языка А.Н. Гвоздев характеризует дошкольный период (от трех до семи лет) как период усвоения морфологической системы русского языка, характеризующийся усвоением типов склонений и спряжений.</w:t>
      </w:r>
    </w:p>
    <w:p w:rsidR="003576D6" w:rsidRPr="00BF0229" w:rsidRDefault="003576D6" w:rsidP="003576D6">
      <w:pPr>
        <w:pStyle w:val="a3"/>
        <w:ind w:left="75" w:right="75"/>
        <w:jc w:val="both"/>
        <w:rPr>
          <w:sz w:val="28"/>
          <w:szCs w:val="28"/>
        </w:rPr>
      </w:pPr>
      <w:r w:rsidRPr="00BF0229">
        <w:rPr>
          <w:sz w:val="28"/>
          <w:szCs w:val="28"/>
        </w:rPr>
        <w:t>В этот период происходит разграничение ранее смешавшихся однозначных морфологических элементов по отдельным типам склонений и спряжений. В то же время в большей мере усваиваются все единичные, стоящие особняком формы.</w:t>
      </w:r>
    </w:p>
    <w:p w:rsidR="003576D6" w:rsidRPr="00BF0229" w:rsidRDefault="003576D6" w:rsidP="003576D6">
      <w:pPr>
        <w:pStyle w:val="a3"/>
        <w:ind w:left="75" w:right="75"/>
        <w:jc w:val="both"/>
        <w:rPr>
          <w:sz w:val="28"/>
          <w:szCs w:val="28"/>
        </w:rPr>
      </w:pPr>
      <w:r w:rsidRPr="00BF0229">
        <w:rPr>
          <w:sz w:val="28"/>
          <w:szCs w:val="28"/>
        </w:rPr>
        <w:t xml:space="preserve">После трех лет происходит интенсивное овладение сложными предложениями, соединенными союзами. Из общего числа усваиваемых до семи лет союзов 61% усваивается в период после трех лет. </w:t>
      </w:r>
      <w:proofErr w:type="gramStart"/>
      <w:r w:rsidRPr="00BF0229">
        <w:rPr>
          <w:sz w:val="28"/>
          <w:szCs w:val="28"/>
        </w:rPr>
        <w:t>В этот период усваиваются следующие союзы и союзные слова: что, коли, куда, сколько, который, как, чтобы, в чем, хотя, ведь, все-таки, или, оттого что, зачем, почему, отчего.</w:t>
      </w:r>
      <w:proofErr w:type="gramEnd"/>
      <w:r w:rsidRPr="00BF0229">
        <w:rPr>
          <w:sz w:val="28"/>
          <w:szCs w:val="28"/>
        </w:rPr>
        <w:t xml:space="preserve"> Усвоение этих союзов, обозначающих самые разнообразные зависимости, показывает интенсивное разв</w:t>
      </w:r>
      <w:r w:rsidR="00BF0229">
        <w:rPr>
          <w:sz w:val="28"/>
          <w:szCs w:val="28"/>
        </w:rPr>
        <w:t>итие связных форм речи.</w:t>
      </w:r>
    </w:p>
    <w:p w:rsidR="003576D6" w:rsidRPr="00BF0229" w:rsidRDefault="003576D6" w:rsidP="003576D6">
      <w:pPr>
        <w:pStyle w:val="a3"/>
        <w:ind w:left="75" w:right="75"/>
        <w:jc w:val="both"/>
        <w:rPr>
          <w:sz w:val="28"/>
          <w:szCs w:val="28"/>
        </w:rPr>
      </w:pPr>
      <w:r w:rsidRPr="00BF0229">
        <w:rPr>
          <w:sz w:val="28"/>
          <w:szCs w:val="28"/>
        </w:rPr>
        <w:t>Интенсивно идущее именно в дошкольном возрасте усвоение родного языка, заключающееся в овладении всей его морфологической системой, связано с чрезвычайной активностью ребенка по отношению к языку, выражающейся, в частности, в многообразных словообразованиях и словоизменениях, совершаемых самим ребенком по аналогии с уже усвоенными формами.</w:t>
      </w:r>
    </w:p>
    <w:p w:rsidR="003576D6" w:rsidRPr="00BF0229" w:rsidRDefault="003576D6" w:rsidP="003576D6">
      <w:pPr>
        <w:pStyle w:val="a3"/>
        <w:ind w:left="75" w:right="75"/>
        <w:jc w:val="both"/>
        <w:rPr>
          <w:sz w:val="28"/>
          <w:szCs w:val="28"/>
        </w:rPr>
      </w:pPr>
      <w:proofErr w:type="spellStart"/>
      <w:r w:rsidRPr="00BF0229">
        <w:rPr>
          <w:sz w:val="28"/>
          <w:szCs w:val="28"/>
        </w:rPr>
        <w:t>И.В.Артюшков</w:t>
      </w:r>
      <w:proofErr w:type="spellEnd"/>
      <w:r w:rsidRPr="00BF0229">
        <w:rPr>
          <w:sz w:val="28"/>
          <w:szCs w:val="28"/>
        </w:rPr>
        <w:t xml:space="preserve"> подчеркивает, что в период от двух до пяти лет ребенок обладает необычайным чутьем языка и что именно оно и связанная с этим умственная работа ребенка над языком создают основу столь ин</w:t>
      </w:r>
      <w:r w:rsidR="00BF0229">
        <w:rPr>
          <w:sz w:val="28"/>
          <w:szCs w:val="28"/>
        </w:rPr>
        <w:t>тенсивно идущего процесса</w:t>
      </w:r>
      <w:r w:rsidRPr="00BF0229">
        <w:rPr>
          <w:sz w:val="28"/>
          <w:szCs w:val="28"/>
        </w:rPr>
        <w:t>. Происходит активный процесс усвоения родного языка.</w:t>
      </w:r>
    </w:p>
    <w:p w:rsidR="003576D6" w:rsidRPr="00BF0229" w:rsidRDefault="003576D6" w:rsidP="003576D6">
      <w:pPr>
        <w:pStyle w:val="a3"/>
        <w:ind w:left="75" w:right="75"/>
        <w:jc w:val="both"/>
        <w:rPr>
          <w:sz w:val="28"/>
          <w:szCs w:val="28"/>
        </w:rPr>
      </w:pPr>
      <w:r w:rsidRPr="00BF0229">
        <w:rPr>
          <w:sz w:val="28"/>
          <w:szCs w:val="28"/>
        </w:rPr>
        <w:t>"Без такого повышенного чутья к фонетике и морфологии слова один голый подражательный инстинкт был бы совершенно бессилен и не мог бы привести бессловесных младенцев к полному обладанию родным языком".</w:t>
      </w:r>
    </w:p>
    <w:p w:rsidR="003576D6" w:rsidRPr="00BF0229" w:rsidRDefault="003576D6" w:rsidP="003576D6">
      <w:pPr>
        <w:pStyle w:val="a3"/>
        <w:ind w:left="75" w:right="75"/>
        <w:jc w:val="both"/>
        <w:rPr>
          <w:sz w:val="28"/>
          <w:szCs w:val="28"/>
        </w:rPr>
      </w:pPr>
      <w:r w:rsidRPr="00BF0229">
        <w:rPr>
          <w:sz w:val="28"/>
          <w:szCs w:val="28"/>
        </w:rPr>
        <w:t xml:space="preserve">А.Н. Гвоздев также отмечает особую языковую одаренность детей дошкольного возраста. Ребенок конструирует формы, свободно оперируя </w:t>
      </w:r>
      <w:r w:rsidRPr="00BF0229">
        <w:rPr>
          <w:sz w:val="28"/>
          <w:szCs w:val="28"/>
        </w:rPr>
        <w:lastRenderedPageBreak/>
        <w:t>значимыми элементами, исходя из их значений. Еще больше самостоятельности требуется при создании новых слов, так как в этих случаях создается новое значение; для этого требуется разносторонняя наблюдательность, умение выделять известные предметы и явления, находить их характерные черты.</w:t>
      </w:r>
    </w:p>
    <w:p w:rsidR="003576D6" w:rsidRPr="00BF0229" w:rsidRDefault="003576D6" w:rsidP="003576D6">
      <w:pPr>
        <w:pStyle w:val="a3"/>
        <w:ind w:left="75" w:right="75"/>
        <w:jc w:val="both"/>
        <w:rPr>
          <w:sz w:val="28"/>
          <w:szCs w:val="28"/>
        </w:rPr>
      </w:pPr>
      <w:r w:rsidRPr="00BF0229">
        <w:rPr>
          <w:sz w:val="28"/>
          <w:szCs w:val="28"/>
        </w:rPr>
        <w:t>Наиболее рельефно детские образования по аналогии, носящие по внешнему своему виду характер словотворчества, выражены при усвоении ребенком словообразовательных суффиксов.</w:t>
      </w:r>
    </w:p>
    <w:p w:rsidR="003576D6" w:rsidRPr="00BF0229" w:rsidRDefault="003576D6" w:rsidP="003576D6">
      <w:pPr>
        <w:pStyle w:val="a3"/>
        <w:ind w:left="75" w:right="75"/>
        <w:jc w:val="both"/>
        <w:rPr>
          <w:sz w:val="28"/>
          <w:szCs w:val="28"/>
        </w:rPr>
      </w:pPr>
      <w:r w:rsidRPr="00BF0229">
        <w:rPr>
          <w:sz w:val="28"/>
          <w:szCs w:val="28"/>
        </w:rPr>
        <w:t>Леонтьев А.Н. установил, что на протяжении дошкольного возраста значительно увеличивается количество отношений, вы</w:t>
      </w:r>
      <w:r w:rsidR="00BF0229">
        <w:rPr>
          <w:sz w:val="28"/>
          <w:szCs w:val="28"/>
        </w:rPr>
        <w:t>ражаемых каждым падежом</w:t>
      </w:r>
      <w:r w:rsidRPr="00BF0229">
        <w:rPr>
          <w:sz w:val="28"/>
          <w:szCs w:val="28"/>
        </w:rPr>
        <w:t>.</w:t>
      </w:r>
    </w:p>
    <w:p w:rsidR="003576D6" w:rsidRPr="00BF0229" w:rsidRDefault="003576D6" w:rsidP="003576D6">
      <w:pPr>
        <w:pStyle w:val="a3"/>
        <w:ind w:left="75" w:right="75"/>
        <w:jc w:val="both"/>
        <w:rPr>
          <w:sz w:val="28"/>
          <w:szCs w:val="28"/>
        </w:rPr>
      </w:pPr>
      <w:r w:rsidRPr="00BF0229">
        <w:rPr>
          <w:sz w:val="28"/>
          <w:szCs w:val="28"/>
        </w:rPr>
        <w:t>Прогресс заключается в том, что в речи при помощи падежных форм выражаются все новые виды объективных отношений разнообразными способами. У старших дошкольников временные отношения, например, начинают выражаться формами родительного и дательного падежа.</w:t>
      </w:r>
    </w:p>
    <w:p w:rsidR="003576D6" w:rsidRPr="00BF0229" w:rsidRDefault="003576D6" w:rsidP="003576D6">
      <w:pPr>
        <w:pStyle w:val="a3"/>
        <w:ind w:left="75" w:right="75"/>
        <w:jc w:val="both"/>
        <w:rPr>
          <w:sz w:val="28"/>
          <w:szCs w:val="28"/>
        </w:rPr>
      </w:pPr>
      <w:r w:rsidRPr="00BF0229">
        <w:rPr>
          <w:sz w:val="28"/>
          <w:szCs w:val="28"/>
        </w:rPr>
        <w:t>Падежные формы в этом возрасте образуются целиком по одному из типов склонения. Они уже целиком ориентируются на окончания в именительном падеже и в зависимости от того, как они его произносят, производят формы – по первому или по второму типу. Если безударное окончание воспринималось и произносилось ими как "а", они употребляли во всех падежах окончания I склонения. Если же они принимали окончания на редуцированное "о", то они воспроизводили во всех падежах окончания II склонения.</w:t>
      </w:r>
    </w:p>
    <w:p w:rsidR="003576D6" w:rsidRPr="00BF0229" w:rsidRDefault="003576D6" w:rsidP="003576D6">
      <w:pPr>
        <w:pStyle w:val="a3"/>
        <w:ind w:left="75" w:right="75"/>
        <w:jc w:val="both"/>
        <w:rPr>
          <w:sz w:val="28"/>
          <w:szCs w:val="28"/>
        </w:rPr>
      </w:pPr>
      <w:r w:rsidRPr="00BF0229">
        <w:rPr>
          <w:sz w:val="28"/>
          <w:szCs w:val="28"/>
        </w:rPr>
        <w:t>Таким образом, к началу школьного возраста у ребенка совершенно отчетливо выражена ориентировка на звуковую форму существительных, что способствует усвоению морфологической системы родного языка.</w:t>
      </w:r>
    </w:p>
    <w:p w:rsidR="003576D6" w:rsidRPr="00BF0229" w:rsidRDefault="003576D6" w:rsidP="003576D6">
      <w:pPr>
        <w:pStyle w:val="a3"/>
        <w:ind w:left="75" w:right="75"/>
        <w:jc w:val="both"/>
        <w:rPr>
          <w:sz w:val="28"/>
          <w:szCs w:val="28"/>
        </w:rPr>
      </w:pPr>
      <w:r w:rsidRPr="00BF0229">
        <w:rPr>
          <w:sz w:val="28"/>
          <w:szCs w:val="28"/>
        </w:rPr>
        <w:t>Усвоение ребенком грамматики выражается и в овладении составом речи.</w:t>
      </w:r>
    </w:p>
    <w:p w:rsidR="003576D6" w:rsidRPr="00BF0229" w:rsidRDefault="003576D6" w:rsidP="003576D6">
      <w:pPr>
        <w:pStyle w:val="a3"/>
        <w:ind w:left="75" w:right="75"/>
        <w:jc w:val="both"/>
        <w:rPr>
          <w:sz w:val="28"/>
          <w:szCs w:val="28"/>
        </w:rPr>
      </w:pPr>
      <w:r w:rsidRPr="00BF0229">
        <w:rPr>
          <w:sz w:val="28"/>
          <w:szCs w:val="28"/>
        </w:rPr>
        <w:t>В старшем дошкольном возрасте, по данным С.Н. Карповой, относительно небольшое число детей справляются с задачей вычленения отдельных слов из предложения. Это умение формируется медленно, но применение специальных приемов обучения помогает значительно продвинуть этот процесс. Например, при помощи внешних опор дети вычленяют предлагавшиеся им слова (кроме предлогов и союзов). Самое важное то, что они переносят приемы анализа, выработанные при помощи внешних опор, на действие без них. Таким образом, формируется умственное действие.</w:t>
      </w:r>
    </w:p>
    <w:p w:rsidR="003576D6" w:rsidRPr="00BF0229" w:rsidRDefault="003576D6" w:rsidP="003576D6">
      <w:pPr>
        <w:pStyle w:val="a3"/>
        <w:ind w:left="75" w:right="75"/>
        <w:jc w:val="both"/>
        <w:rPr>
          <w:sz w:val="28"/>
          <w:szCs w:val="28"/>
        </w:rPr>
      </w:pPr>
      <w:r w:rsidRPr="00BF0229">
        <w:rPr>
          <w:sz w:val="28"/>
          <w:szCs w:val="28"/>
        </w:rPr>
        <w:t xml:space="preserve">Это умение чрезвычайно важно, так как оно создает предпосылки для усвоения ребенком не только форм отдельных слов, но и связей между </w:t>
      </w:r>
      <w:r w:rsidRPr="00BF0229">
        <w:rPr>
          <w:sz w:val="28"/>
          <w:szCs w:val="28"/>
        </w:rPr>
        <w:lastRenderedPageBreak/>
        <w:t xml:space="preserve">ними внутри предложения. Все это служит началом нового этапа в усвоении языка, который Д.Б. </w:t>
      </w:r>
      <w:proofErr w:type="spellStart"/>
      <w:r w:rsidRPr="00BF0229">
        <w:rPr>
          <w:sz w:val="28"/>
          <w:szCs w:val="28"/>
        </w:rPr>
        <w:t>Эльконин</w:t>
      </w:r>
      <w:proofErr w:type="spellEnd"/>
      <w:r w:rsidRPr="00BF0229">
        <w:rPr>
          <w:sz w:val="28"/>
          <w:szCs w:val="28"/>
        </w:rPr>
        <w:t xml:space="preserve"> назвал собственно грамматическим в отличи</w:t>
      </w:r>
      <w:proofErr w:type="gramStart"/>
      <w:r w:rsidRPr="00BF0229">
        <w:rPr>
          <w:sz w:val="28"/>
          <w:szCs w:val="28"/>
        </w:rPr>
        <w:t>и</w:t>
      </w:r>
      <w:proofErr w:type="gramEnd"/>
      <w:r w:rsidRPr="00BF0229">
        <w:rPr>
          <w:sz w:val="28"/>
          <w:szCs w:val="28"/>
        </w:rPr>
        <w:t xml:space="preserve"> от </w:t>
      </w:r>
      <w:proofErr w:type="spellStart"/>
      <w:r w:rsidRPr="00BF0229">
        <w:rPr>
          <w:sz w:val="28"/>
          <w:szCs w:val="28"/>
        </w:rPr>
        <w:t>дограмматического</w:t>
      </w:r>
      <w:proofErr w:type="spellEnd"/>
      <w:r w:rsidRPr="00BF0229">
        <w:rPr>
          <w:sz w:val="28"/>
          <w:szCs w:val="28"/>
        </w:rPr>
        <w:t>, охватывающего весь период усвоения языка до начала школьного обучения.</w:t>
      </w:r>
    </w:p>
    <w:p w:rsidR="003576D6" w:rsidRPr="00BF0229" w:rsidRDefault="003576D6" w:rsidP="003576D6">
      <w:pPr>
        <w:pStyle w:val="a3"/>
        <w:ind w:left="75" w:right="75"/>
        <w:jc w:val="both"/>
        <w:rPr>
          <w:sz w:val="28"/>
          <w:szCs w:val="28"/>
        </w:rPr>
      </w:pPr>
      <w:r w:rsidRPr="00BF0229">
        <w:rPr>
          <w:sz w:val="28"/>
          <w:szCs w:val="28"/>
        </w:rPr>
        <w:t>Таким образом, в речи старших дошкольников возрастает количество распространенных предложений с однородными членами, увеличивается объем простых и сложных предложений. К концу дошкольного детства ребенок овладевает почти всеми союзами и правилами их употребления. Однако даже у детей, поступающих в первый класс, основной массив текста (55%) составляют простые предложения, что подтверждается в исследованиях Л.А. Калмыковой.</w:t>
      </w:r>
    </w:p>
    <w:p w:rsidR="003576D6" w:rsidRPr="00BF0229" w:rsidRDefault="003576D6" w:rsidP="003576D6">
      <w:pPr>
        <w:pStyle w:val="a3"/>
        <w:ind w:left="75" w:right="75"/>
        <w:jc w:val="both"/>
        <w:rPr>
          <w:sz w:val="28"/>
          <w:szCs w:val="28"/>
        </w:rPr>
      </w:pPr>
      <w:r w:rsidRPr="00BF0229">
        <w:rPr>
          <w:sz w:val="28"/>
          <w:szCs w:val="28"/>
        </w:rPr>
        <w:t>Важным моментом в развитии речи детей старшего дошкольного возраста является увеличение количества обобщающих слов и рост придаточных предложений. Это свидетельствует о развитии у старших дошкольников отвлеченного мышления.</w:t>
      </w:r>
    </w:p>
    <w:p w:rsidR="003576D6" w:rsidRPr="00BF0229" w:rsidRDefault="003576D6" w:rsidP="003576D6">
      <w:pPr>
        <w:pStyle w:val="a3"/>
        <w:ind w:left="75" w:right="75"/>
        <w:jc w:val="both"/>
        <w:rPr>
          <w:sz w:val="28"/>
          <w:szCs w:val="28"/>
        </w:rPr>
      </w:pPr>
      <w:r w:rsidRPr="00BF0229">
        <w:rPr>
          <w:sz w:val="28"/>
          <w:szCs w:val="28"/>
        </w:rPr>
        <w:t>К началу школьного возраста ребенок уже в такой мере овладевает сложной системой грамматики, включая самые тонкие действующие в языке закономерности синтаксического и морфологического порядка, что усваиваемый язык становится для него действительно родным.</w:t>
      </w:r>
    </w:p>
    <w:p w:rsidR="003576D6" w:rsidRPr="00BF0229" w:rsidRDefault="003576D6" w:rsidP="003576D6">
      <w:pPr>
        <w:pStyle w:val="a3"/>
        <w:ind w:left="75" w:right="75"/>
        <w:jc w:val="both"/>
        <w:rPr>
          <w:sz w:val="28"/>
          <w:szCs w:val="28"/>
        </w:rPr>
      </w:pPr>
      <w:r w:rsidRPr="00BF0229">
        <w:rPr>
          <w:sz w:val="28"/>
          <w:szCs w:val="28"/>
        </w:rPr>
        <w:t xml:space="preserve">Что </w:t>
      </w:r>
      <w:proofErr w:type="gramStart"/>
      <w:r w:rsidRPr="00BF0229">
        <w:rPr>
          <w:sz w:val="28"/>
          <w:szCs w:val="28"/>
        </w:rPr>
        <w:t>касается развития звуковой стороны речи к концу дошкольного возраста ребенок правильно слышит</w:t>
      </w:r>
      <w:proofErr w:type="gramEnd"/>
      <w:r w:rsidRPr="00BF0229">
        <w:rPr>
          <w:sz w:val="28"/>
          <w:szCs w:val="28"/>
        </w:rPr>
        <w:t xml:space="preserve"> каждую фонему языка, не смешивает ее с другими фонемами, овладевает их произношением. Однако этого еще не достаточно для перехода к обучению грамоте.</w:t>
      </w:r>
    </w:p>
    <w:p w:rsidR="003576D6" w:rsidRPr="00BF0229" w:rsidRDefault="003576D6" w:rsidP="003576D6">
      <w:pPr>
        <w:pStyle w:val="a3"/>
        <w:ind w:left="75" w:right="75"/>
        <w:jc w:val="both"/>
        <w:rPr>
          <w:sz w:val="28"/>
          <w:szCs w:val="28"/>
        </w:rPr>
      </w:pPr>
      <w:r w:rsidRPr="00BF0229">
        <w:rPr>
          <w:sz w:val="28"/>
          <w:szCs w:val="28"/>
        </w:rPr>
        <w:t>Почти все психологи и методисты, занимавшиеся этими вопросами, единодушно подчеркивают, что для этого очень важно иметь четкое представление о звуковом составе языка (слов) и уметь анализировать его.</w:t>
      </w:r>
    </w:p>
    <w:p w:rsidR="003576D6" w:rsidRPr="00BF0229" w:rsidRDefault="003576D6" w:rsidP="003576D6">
      <w:pPr>
        <w:pStyle w:val="a3"/>
        <w:ind w:left="75" w:right="75"/>
        <w:jc w:val="both"/>
        <w:rPr>
          <w:sz w:val="28"/>
          <w:szCs w:val="28"/>
        </w:rPr>
      </w:pPr>
      <w:proofErr w:type="gramStart"/>
      <w:r w:rsidRPr="00BF0229">
        <w:rPr>
          <w:sz w:val="28"/>
          <w:szCs w:val="28"/>
        </w:rPr>
        <w:t>Умение слышать каждый отдельный звук в слове, четко отделять его от рядом стоящего, знать, из каких звуков состоит слово, то есть умение анализировать звуковой состав слова, является важнейшей предпосылкой для правильного обучения грамоте.</w:t>
      </w:r>
      <w:proofErr w:type="gramEnd"/>
      <w:r w:rsidRPr="00BF0229">
        <w:rPr>
          <w:sz w:val="28"/>
          <w:szCs w:val="28"/>
        </w:rPr>
        <w:t xml:space="preserve"> Обучение грамоте – важнейший этап развития осознания звуковой стороны языка.</w:t>
      </w:r>
    </w:p>
    <w:p w:rsidR="003576D6" w:rsidRPr="00BF0229" w:rsidRDefault="003576D6" w:rsidP="003576D6">
      <w:pPr>
        <w:pStyle w:val="a3"/>
        <w:ind w:left="75" w:right="75"/>
        <w:jc w:val="both"/>
        <w:rPr>
          <w:sz w:val="28"/>
          <w:szCs w:val="28"/>
        </w:rPr>
      </w:pPr>
      <w:r w:rsidRPr="00BF0229">
        <w:rPr>
          <w:sz w:val="28"/>
          <w:szCs w:val="28"/>
        </w:rPr>
        <w:t>В связи с этим представляет интерес исследование возможностей ребенк</w:t>
      </w:r>
      <w:proofErr w:type="gramStart"/>
      <w:r w:rsidRPr="00BF0229">
        <w:rPr>
          <w:sz w:val="28"/>
          <w:szCs w:val="28"/>
        </w:rPr>
        <w:t>а-</w:t>
      </w:r>
      <w:proofErr w:type="gramEnd"/>
      <w:r w:rsidRPr="00BF0229">
        <w:rPr>
          <w:sz w:val="28"/>
          <w:szCs w:val="28"/>
        </w:rPr>
        <w:t xml:space="preserve"> дошкольника анализировать звуковой состав слов.</w:t>
      </w:r>
    </w:p>
    <w:p w:rsidR="003576D6" w:rsidRPr="00BF0229" w:rsidRDefault="003576D6" w:rsidP="003576D6">
      <w:pPr>
        <w:pStyle w:val="a3"/>
        <w:ind w:left="75" w:right="75"/>
        <w:jc w:val="both"/>
        <w:rPr>
          <w:sz w:val="28"/>
          <w:szCs w:val="28"/>
        </w:rPr>
      </w:pPr>
      <w:r w:rsidRPr="00BF0229">
        <w:rPr>
          <w:sz w:val="28"/>
          <w:szCs w:val="28"/>
        </w:rPr>
        <w:t>Т.Н Ушакова указывает, что "хотя ребенок замечает разницу в отдельных звуках, но разложение слов на звуки им самост</w:t>
      </w:r>
      <w:r w:rsidR="00BF0229">
        <w:rPr>
          <w:sz w:val="28"/>
          <w:szCs w:val="28"/>
        </w:rPr>
        <w:t>оятельно не производится"</w:t>
      </w:r>
      <w:r w:rsidRPr="00BF0229">
        <w:rPr>
          <w:sz w:val="28"/>
          <w:szCs w:val="28"/>
        </w:rPr>
        <w:t xml:space="preserve">. Вместе с тем в некоторых дневниках по развитию детей есть указания на то, что некоторые дети задолго до начала обучения грамоте самостоятельно пытаются анализировать звуковой состав слов. Так, в дневнике Э.И. </w:t>
      </w:r>
      <w:proofErr w:type="spellStart"/>
      <w:r w:rsidRPr="00BF0229">
        <w:rPr>
          <w:sz w:val="28"/>
          <w:szCs w:val="28"/>
        </w:rPr>
        <w:lastRenderedPageBreak/>
        <w:t>Станчинской</w:t>
      </w:r>
      <w:proofErr w:type="spellEnd"/>
      <w:r w:rsidRPr="00BF0229">
        <w:rPr>
          <w:sz w:val="28"/>
          <w:szCs w:val="28"/>
        </w:rPr>
        <w:t xml:space="preserve"> есть указание, чт</w:t>
      </w:r>
      <w:proofErr w:type="gramStart"/>
      <w:r w:rsidRPr="00BF0229">
        <w:rPr>
          <w:sz w:val="28"/>
          <w:szCs w:val="28"/>
        </w:rPr>
        <w:t>о у ее</w:t>
      </w:r>
      <w:proofErr w:type="gramEnd"/>
      <w:r w:rsidRPr="00BF0229">
        <w:rPr>
          <w:sz w:val="28"/>
          <w:szCs w:val="28"/>
        </w:rPr>
        <w:t xml:space="preserve"> Юры уже в возрасте пяти лет восьми месяцев появляется, как она пишет, "желание анализировать слова". Юра читать не умеет, знает случайно некоторые буквы и цифры, но он заявляет: "Мама, я знаю, какие буквы (следует звуки) в "вечеринка" – в, ч, </w:t>
      </w:r>
      <w:proofErr w:type="gramStart"/>
      <w:r w:rsidRPr="00BF0229">
        <w:rPr>
          <w:sz w:val="28"/>
          <w:szCs w:val="28"/>
        </w:rPr>
        <w:t>р</w:t>
      </w:r>
      <w:proofErr w:type="gramEnd"/>
      <w:r w:rsidRPr="00BF0229">
        <w:rPr>
          <w:sz w:val="28"/>
          <w:szCs w:val="28"/>
        </w:rPr>
        <w:t xml:space="preserve"> – ин - ка".</w:t>
      </w:r>
    </w:p>
    <w:p w:rsidR="003576D6" w:rsidRPr="00BF0229" w:rsidRDefault="003576D6" w:rsidP="003576D6">
      <w:pPr>
        <w:pStyle w:val="a3"/>
        <w:ind w:left="75" w:right="75"/>
        <w:jc w:val="both"/>
        <w:rPr>
          <w:sz w:val="28"/>
          <w:szCs w:val="28"/>
        </w:rPr>
      </w:pPr>
      <w:r w:rsidRPr="00BF0229">
        <w:rPr>
          <w:sz w:val="28"/>
          <w:szCs w:val="28"/>
        </w:rPr>
        <w:t xml:space="preserve">А.В. </w:t>
      </w:r>
      <w:proofErr w:type="spellStart"/>
      <w:r w:rsidRPr="00BF0229">
        <w:rPr>
          <w:sz w:val="28"/>
          <w:szCs w:val="28"/>
        </w:rPr>
        <w:t>Детцова</w:t>
      </w:r>
      <w:proofErr w:type="spellEnd"/>
      <w:r w:rsidRPr="00BF0229">
        <w:rPr>
          <w:sz w:val="28"/>
          <w:szCs w:val="28"/>
        </w:rPr>
        <w:t xml:space="preserve"> полагает, что задача выделения звука в слове, несмотря на ее трудности, является посильной для ребенка. Она предположила, что неумение выделять звуки в слове не является возрастной особенностью, а связано только с тем, что такой задачи никто перед ребенком не ставит, а сам он в практике речевого общения не испытывает в этом необходимости.</w:t>
      </w:r>
    </w:p>
    <w:p w:rsidR="003576D6" w:rsidRPr="00BF0229" w:rsidRDefault="003576D6" w:rsidP="003576D6">
      <w:pPr>
        <w:pStyle w:val="a3"/>
        <w:ind w:left="75" w:right="75"/>
        <w:jc w:val="both"/>
        <w:rPr>
          <w:sz w:val="28"/>
          <w:szCs w:val="28"/>
        </w:rPr>
      </w:pPr>
      <w:r w:rsidRPr="00BF0229">
        <w:rPr>
          <w:sz w:val="28"/>
          <w:szCs w:val="28"/>
        </w:rPr>
        <w:t xml:space="preserve">Данные исследования </w:t>
      </w:r>
      <w:proofErr w:type="spellStart"/>
      <w:r w:rsidRPr="00BF0229">
        <w:rPr>
          <w:sz w:val="28"/>
          <w:szCs w:val="28"/>
        </w:rPr>
        <w:t>Л.С.Выготского</w:t>
      </w:r>
      <w:proofErr w:type="spellEnd"/>
      <w:r w:rsidRPr="00BF0229">
        <w:rPr>
          <w:sz w:val="28"/>
          <w:szCs w:val="28"/>
        </w:rPr>
        <w:t xml:space="preserve"> показывают, что уже в средней группе детского сада дети могут не только узнавать тот или иной звук в слове, но и самостоятельно выделять звуки. В старшей группе с этой задачей справляются больше половины детей:</w:t>
      </w:r>
    </w:p>
    <w:p w:rsidR="003576D6" w:rsidRPr="00BF0229" w:rsidRDefault="003576D6" w:rsidP="003576D6">
      <w:pPr>
        <w:pStyle w:val="a3"/>
        <w:ind w:left="75" w:right="75"/>
        <w:jc w:val="both"/>
        <w:rPr>
          <w:sz w:val="28"/>
          <w:szCs w:val="28"/>
        </w:rPr>
      </w:pPr>
      <w:r w:rsidRPr="00BF0229">
        <w:rPr>
          <w:sz w:val="28"/>
          <w:szCs w:val="28"/>
        </w:rPr>
        <w:t>- узнавали звуки в начале слова – 95% детей;</w:t>
      </w:r>
    </w:p>
    <w:p w:rsidR="003576D6" w:rsidRPr="00BF0229" w:rsidRDefault="003576D6" w:rsidP="003576D6">
      <w:pPr>
        <w:pStyle w:val="a3"/>
        <w:ind w:left="75" w:right="75"/>
        <w:jc w:val="both"/>
        <w:rPr>
          <w:sz w:val="28"/>
          <w:szCs w:val="28"/>
        </w:rPr>
      </w:pPr>
      <w:r w:rsidRPr="00BF0229">
        <w:rPr>
          <w:sz w:val="28"/>
          <w:szCs w:val="28"/>
        </w:rPr>
        <w:t>- в середине слова – 75% детей;</w:t>
      </w:r>
    </w:p>
    <w:p w:rsidR="003576D6" w:rsidRPr="00BF0229" w:rsidRDefault="003576D6" w:rsidP="003576D6">
      <w:pPr>
        <w:pStyle w:val="a3"/>
        <w:ind w:left="75" w:right="75"/>
        <w:jc w:val="both"/>
        <w:rPr>
          <w:sz w:val="28"/>
          <w:szCs w:val="28"/>
        </w:rPr>
      </w:pPr>
      <w:r w:rsidRPr="00BF0229">
        <w:rPr>
          <w:sz w:val="28"/>
          <w:szCs w:val="28"/>
        </w:rPr>
        <w:t>- самостоятельное выделение звука в начале слова – 95% детей;</w:t>
      </w:r>
    </w:p>
    <w:p w:rsidR="003576D6" w:rsidRPr="00BF0229" w:rsidRDefault="003576D6" w:rsidP="003576D6">
      <w:pPr>
        <w:pStyle w:val="a3"/>
        <w:ind w:left="75" w:right="75"/>
        <w:jc w:val="both"/>
        <w:rPr>
          <w:sz w:val="28"/>
          <w:szCs w:val="28"/>
        </w:rPr>
      </w:pPr>
      <w:r w:rsidRPr="00BF0229">
        <w:rPr>
          <w:sz w:val="28"/>
          <w:szCs w:val="28"/>
        </w:rPr>
        <w:t>- самостоятельное выделение звука в середине слова – 60% детей.</w:t>
      </w:r>
    </w:p>
    <w:p w:rsidR="003576D6" w:rsidRPr="00BF0229" w:rsidRDefault="003576D6" w:rsidP="003576D6">
      <w:pPr>
        <w:pStyle w:val="a3"/>
        <w:ind w:left="75" w:right="75"/>
        <w:jc w:val="both"/>
        <w:rPr>
          <w:sz w:val="28"/>
          <w:szCs w:val="28"/>
        </w:rPr>
      </w:pPr>
      <w:r w:rsidRPr="00BF0229">
        <w:rPr>
          <w:sz w:val="28"/>
          <w:szCs w:val="28"/>
        </w:rPr>
        <w:t>Если даже без специального обучения у старших дошкольников возникает умение выделять отдельные звуки в словах, то при специально организованном обучении дети относительно легко овладева</w:t>
      </w:r>
      <w:r w:rsidR="00BF0229">
        <w:rPr>
          <w:sz w:val="28"/>
          <w:szCs w:val="28"/>
        </w:rPr>
        <w:t>ют звуковым анализом слов</w:t>
      </w:r>
      <w:r w:rsidRPr="00BF0229">
        <w:rPr>
          <w:sz w:val="28"/>
          <w:szCs w:val="28"/>
        </w:rPr>
        <w:t>.</w:t>
      </w:r>
    </w:p>
    <w:p w:rsidR="003576D6" w:rsidRPr="00BF0229" w:rsidRDefault="003576D6" w:rsidP="00BF0229">
      <w:pPr>
        <w:pStyle w:val="a3"/>
        <w:ind w:left="75" w:right="75"/>
        <w:jc w:val="both"/>
        <w:rPr>
          <w:sz w:val="28"/>
          <w:szCs w:val="28"/>
        </w:rPr>
      </w:pPr>
      <w:r w:rsidRPr="00BF0229">
        <w:rPr>
          <w:sz w:val="28"/>
          <w:szCs w:val="28"/>
        </w:rPr>
        <w:t xml:space="preserve">Таким образом, в дошкольном возрасте ребенок достигает такого уровня освоения языка, когда язык становится не только полноценным средством общения и познания, но и предметом сознательного изучения. </w:t>
      </w:r>
    </w:p>
    <w:p w:rsidR="00800BB3" w:rsidRPr="00BF0229" w:rsidRDefault="00800BB3">
      <w:pPr>
        <w:rPr>
          <w:rFonts w:ascii="Times New Roman" w:hAnsi="Times New Roman" w:cs="Times New Roman"/>
          <w:sz w:val="28"/>
          <w:szCs w:val="28"/>
        </w:rPr>
      </w:pPr>
    </w:p>
    <w:sectPr w:rsidR="00800BB3" w:rsidRPr="00BF0229" w:rsidSect="00800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576D6"/>
    <w:rsid w:val="003576D6"/>
    <w:rsid w:val="003C6FAB"/>
    <w:rsid w:val="00502120"/>
    <w:rsid w:val="0056013D"/>
    <w:rsid w:val="00800BB3"/>
    <w:rsid w:val="00BF0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B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76D6"/>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1989</Words>
  <Characters>11339</Characters>
  <Application>Microsoft Office Word</Application>
  <DocSecurity>0</DocSecurity>
  <Lines>94</Lines>
  <Paragraphs>26</Paragraphs>
  <ScaleCrop>false</ScaleCrop>
  <Company>KOMP</Company>
  <LinksUpToDate>false</LinksUpToDate>
  <CharactersWithSpaces>13302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User</cp:lastModifiedBy>
  <cp:revision>6</cp:revision>
  <dcterms:created xsi:type="dcterms:W3CDTF">2015-08-26T20:58:00Z</dcterms:created>
  <dcterms:modified xsi:type="dcterms:W3CDTF">2023-03-20T07:22:00Z</dcterms:modified>
</cp:coreProperties>
</file>