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60" w:rsidRDefault="00C51260" w:rsidP="00C22C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36B" w:rsidRDefault="00C22C72" w:rsidP="00C22C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C72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детский сад № 11 «</w:t>
      </w:r>
      <w:proofErr w:type="spellStart"/>
      <w:r w:rsidRPr="00C22C72">
        <w:rPr>
          <w:rFonts w:ascii="Times New Roman" w:hAnsi="Times New Roman" w:cs="Times New Roman"/>
          <w:b/>
          <w:sz w:val="24"/>
          <w:szCs w:val="24"/>
        </w:rPr>
        <w:t>Аревик</w:t>
      </w:r>
      <w:proofErr w:type="spellEnd"/>
      <w:r w:rsidRPr="00C22C72">
        <w:rPr>
          <w:rFonts w:ascii="Times New Roman" w:hAnsi="Times New Roman" w:cs="Times New Roman"/>
          <w:b/>
          <w:sz w:val="24"/>
          <w:szCs w:val="24"/>
        </w:rPr>
        <w:t>»</w:t>
      </w:r>
    </w:p>
    <w:p w:rsidR="00C22C72" w:rsidRDefault="00C22C72" w:rsidP="00C22C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72" w:rsidRDefault="00C22C72" w:rsidP="00C22C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72" w:rsidRDefault="00C22C72" w:rsidP="00C22C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72" w:rsidRDefault="00C22C72" w:rsidP="00C22C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72" w:rsidRDefault="00C22C72" w:rsidP="00C22C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72" w:rsidRPr="00C22C72" w:rsidRDefault="00167CA2" w:rsidP="00C22C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C22C72" w:rsidRDefault="00C22C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72" w:rsidRDefault="00C22C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72" w:rsidRPr="009E79DA" w:rsidRDefault="009E79DA" w:rsidP="00C22C72">
      <w:pPr>
        <w:jc w:val="center"/>
        <w:rPr>
          <w:rFonts w:ascii="Times New Roman" w:eastAsia="Times New Roman" w:hAnsi="Times New Roman" w:cs="Times New Roman"/>
          <w:b/>
          <w:sz w:val="56"/>
          <w:szCs w:val="36"/>
          <w:lang w:eastAsia="ru-RU"/>
        </w:rPr>
      </w:pPr>
      <w:r w:rsidRPr="009E79DA">
        <w:rPr>
          <w:rFonts w:ascii="Times New Roman" w:eastAsia="Times New Roman" w:hAnsi="Times New Roman" w:cs="Times New Roman"/>
          <w:b/>
          <w:sz w:val="56"/>
          <w:szCs w:val="36"/>
          <w:lang w:eastAsia="ru-RU"/>
        </w:rPr>
        <w:t>«Подготовка к обучению грамоте»</w:t>
      </w:r>
    </w:p>
    <w:p w:rsidR="00C22C72" w:rsidRDefault="00C22C72" w:rsidP="00C22C72">
      <w:pPr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22C72" w:rsidRDefault="00C22C72" w:rsidP="00C22C72">
      <w:pPr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22C72" w:rsidRDefault="00C22C7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2C72" w:rsidRDefault="00C22C7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2C72" w:rsidRDefault="00C22C7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2C72" w:rsidRDefault="00C22C72" w:rsidP="00C51260">
      <w:pPr>
        <w:rPr>
          <w:rFonts w:ascii="Times New Roman" w:hAnsi="Times New Roman" w:cs="Times New Roman"/>
          <w:b/>
          <w:sz w:val="36"/>
          <w:szCs w:val="36"/>
        </w:rPr>
      </w:pPr>
    </w:p>
    <w:p w:rsidR="00C22C72" w:rsidRDefault="00C22C72" w:rsidP="00C22C7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2C72">
        <w:rPr>
          <w:rFonts w:ascii="Times New Roman" w:hAnsi="Times New Roman" w:cs="Times New Roman"/>
          <w:b/>
          <w:sz w:val="28"/>
          <w:szCs w:val="28"/>
        </w:rPr>
        <w:t xml:space="preserve">Подготовила воспитатель </w:t>
      </w:r>
      <w:proofErr w:type="spellStart"/>
      <w:r w:rsidR="00167CA2">
        <w:rPr>
          <w:rFonts w:ascii="Times New Roman" w:hAnsi="Times New Roman" w:cs="Times New Roman"/>
          <w:b/>
          <w:sz w:val="28"/>
          <w:szCs w:val="28"/>
        </w:rPr>
        <w:t>Авакян</w:t>
      </w:r>
      <w:proofErr w:type="spellEnd"/>
      <w:r w:rsidR="00167CA2">
        <w:rPr>
          <w:rFonts w:ascii="Times New Roman" w:hAnsi="Times New Roman" w:cs="Times New Roman"/>
          <w:b/>
          <w:sz w:val="28"/>
          <w:szCs w:val="28"/>
        </w:rPr>
        <w:t xml:space="preserve"> К.Р.</w:t>
      </w:r>
    </w:p>
    <w:p w:rsidR="00C22C72" w:rsidRDefault="00C22C72" w:rsidP="00C22C7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7CA2" w:rsidRDefault="00167CA2" w:rsidP="00C22C7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7CA2" w:rsidRDefault="00167CA2" w:rsidP="00C22C7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7CA2" w:rsidRDefault="00167CA2" w:rsidP="00C22C7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79DA" w:rsidRDefault="009E79DA" w:rsidP="00C22C72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22C72" w:rsidRDefault="00C22C72" w:rsidP="00C22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аумяновский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2022г.</w:t>
      </w:r>
    </w:p>
    <w:p w:rsidR="00167CA2" w:rsidRDefault="00167CA2" w:rsidP="00C22C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9DA" w:rsidRDefault="009E79DA" w:rsidP="009E79DA">
      <w:pPr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1E8D0707">
        <w:rPr>
          <w:rFonts w:ascii="Times New Roman" w:eastAsia="Times New Roman" w:hAnsi="Times New Roman" w:cs="Times New Roman"/>
          <w:color w:val="FF0000"/>
          <w:sz w:val="36"/>
          <w:szCs w:val="36"/>
        </w:rPr>
        <w:lastRenderedPageBreak/>
        <w:t>Консультация для родителей подготовительной группы ДОУ</w:t>
      </w:r>
    </w:p>
    <w:p w:rsidR="009E79DA" w:rsidRDefault="009E79DA" w:rsidP="009E79DA">
      <w:pPr>
        <w:jc w:val="center"/>
        <w:rPr>
          <w:rFonts w:ascii="Times New Roman" w:eastAsia="Times New Roman" w:hAnsi="Times New Roman" w:cs="Times New Roman"/>
          <w:color w:val="7030A0"/>
          <w:sz w:val="40"/>
          <w:szCs w:val="40"/>
        </w:rPr>
      </w:pPr>
      <w:r w:rsidRPr="1E8D0707">
        <w:rPr>
          <w:rFonts w:ascii="Times New Roman" w:eastAsia="Times New Roman" w:hAnsi="Times New Roman" w:cs="Times New Roman"/>
          <w:color w:val="7030A0"/>
          <w:sz w:val="36"/>
          <w:szCs w:val="36"/>
        </w:rPr>
        <w:t>на тему: «Подготовка к обучению грамоте»</w:t>
      </w:r>
    </w:p>
    <w:p w:rsidR="009E79DA" w:rsidRDefault="009E79DA" w:rsidP="009E79DA">
      <w:pPr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E8D07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</w:t>
      </w:r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Подготовить ребенка к школе, школьному обучению – задача не только педагогов детского сада, но и родителей.</w:t>
      </w:r>
      <w:r>
        <w:br/>
      </w:r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Для овладения грамотой, то есть первоначальными навыками чтения и письма, прежде </w:t>
      </w:r>
      <w:proofErr w:type="gramStart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всего</w:t>
      </w:r>
      <w:proofErr w:type="gramEnd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необходимо достаточное развитие фонематического слуха произносительной стороны речи, что служит основой овладения навыками звукобуквенного анализа. Это служит профилактике нарушений письменной речи при обучении в школе.</w:t>
      </w:r>
      <w:r>
        <w:br/>
      </w:r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Учить дошкольников грамоте необходимо правильно.</w:t>
      </w:r>
      <w:r>
        <w:br/>
      </w:r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Во-первых, нужно развить зрительное и слуховое внимание, устную речь, память, мышление, мелкую моторику.</w:t>
      </w:r>
      <w:r>
        <w:br/>
      </w:r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Во-вторых, обучение должно проводиться в игровой форме, так как основной вид деятельности дошкольников – это игра.</w:t>
      </w:r>
      <w:r>
        <w:br/>
      </w:r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В-третьих, если у ребенка нарушено правильное произношение </w:t>
      </w:r>
      <w:proofErr w:type="gramStart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звуков</w:t>
      </w:r>
      <w:proofErr w:type="gramEnd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он начинает изучать буквы, это приводит к возникновению нарушений письма и чтения. Обучение чтению должно строиться на материале правильно произносимых звуков.</w:t>
      </w:r>
    </w:p>
    <w:p w:rsidR="009E79DA" w:rsidRDefault="009E79DA" w:rsidP="009E79D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1E8D07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Основные этапы подготовки ребенка к обучению грамоте</w:t>
      </w:r>
      <w:r>
        <w:br/>
      </w:r>
      <w:r w:rsidRPr="1E8D07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Развитие зрительного восприятия и внимания.</w:t>
      </w:r>
      <w:r>
        <w:br/>
      </w:r>
      <w:r w:rsidRPr="1E8D07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Предложите ребенку сложить из счетных палочек, спичек, цветных карандашей по образцу или описанию фигуры. Такие игры по выкладыванию фигур проводите ежедневно.</w:t>
      </w:r>
    </w:p>
    <w:p w:rsidR="009E79DA" w:rsidRDefault="009E79DA" w:rsidP="009E79DA">
      <w:pPr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Ребенок должен усвоить понятия </w:t>
      </w:r>
      <w:r w:rsidRPr="1E8D07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справа, слева, вверху, внизу</w:t>
      </w:r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Научите его использовать предлоги </w:t>
      </w:r>
      <w:r w:rsidRPr="1E8D07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на, в, у, под, от, перед, из, с, из-за, из-под</w:t>
      </w:r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br/>
      </w:r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Складывайте вместе с ребенком разрезные картинки из частей (двух, трех, четырех). Разрезы могут быть горизонтальными, вертикальными, диагональными, фигурными. Сначала предлагайте простые предметные картинки, потом сюжетные.</w:t>
      </w:r>
    </w:p>
    <w:p w:rsidR="009E79DA" w:rsidRDefault="009E79DA" w:rsidP="009E79DA">
      <w:pPr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Можно использовать кубики с сюжетными картинками, </w:t>
      </w:r>
      <w:proofErr w:type="spellStart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пазлы</w:t>
      </w:r>
      <w:proofErr w:type="spellEnd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конструкторы, </w:t>
      </w:r>
      <w:proofErr w:type="spellStart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мозайки</w:t>
      </w:r>
      <w:proofErr w:type="spellEnd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Они развивают пространственные представления, мелкую моторику пальцев рук.</w:t>
      </w:r>
    </w:p>
    <w:p w:rsidR="009E79DA" w:rsidRDefault="009E79DA" w:rsidP="009E79D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1E8D07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Развитие слухового восприятия и внимания.</w:t>
      </w:r>
      <w:r>
        <w:br/>
      </w:r>
      <w:r w:rsidRPr="1E8D07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Упражняйте сначала  ребенка в различении неречевых звуков. Предложите отгадать звук шуршания бумаги, погремушки, барабана и молоточка и т.п.</w:t>
      </w:r>
    </w:p>
    <w:p w:rsidR="009E79DA" w:rsidRDefault="009E79DA" w:rsidP="009E79DA">
      <w:pPr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</w:pPr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Затем упражнения в различении речевых </w:t>
      </w:r>
      <w:proofErr w:type="spellStart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звуков</w:t>
      </w:r>
      <w:proofErr w:type="gramStart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.О</w:t>
      </w:r>
      <w:proofErr w:type="gramEnd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братите</w:t>
      </w:r>
      <w:proofErr w:type="spellEnd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внимание ребенка к своим губам, как рот широко открыт, когда произносите звук [а]; как губы вытянуты </w:t>
      </w:r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вперед, когда произносите звук [у]; как округлены губы при произнесении звука [о] и улыбаются при звуке [и]. Объясните ребенку, что </w:t>
      </w:r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звуки мы слышим и произносим.</w:t>
      </w:r>
    </w:p>
    <w:p w:rsidR="009E79DA" w:rsidRDefault="009E79DA" w:rsidP="009E79D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1E8D07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Развиваем у дошкольника умение правильно слышать и выделять звуки речи.</w:t>
      </w:r>
    </w:p>
    <w:p w:rsidR="009E79DA" w:rsidRDefault="009E79DA" w:rsidP="009E79DA">
      <w:pPr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Задания:</w:t>
      </w:r>
    </w:p>
    <w:p w:rsidR="009E79DA" w:rsidRDefault="009E79DA" w:rsidP="009E79DA">
      <w:pPr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Определи место  заданного звука в слове (в начале, в середине или в конце). (Например: где в слове ДОМ ты слышишь звук М: в начале, в середине или в конце слова?).</w:t>
      </w:r>
    </w:p>
    <w:p w:rsidR="009E79DA" w:rsidRDefault="009E79DA" w:rsidP="009E79DA">
      <w:pPr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Определи, с какого звука начинается слово,  заканчивается слово. (Игра «Цепочка»).</w:t>
      </w:r>
    </w:p>
    <w:p w:rsidR="009E79DA" w:rsidRDefault="009E79DA" w:rsidP="009E79DA">
      <w:pPr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Найди слова, в которых нет заданного звука ( в каких словах нет звука</w:t>
      </w:r>
      <w:proofErr w:type="gramStart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Самолет, автобус, шарик, и т. д.)</w:t>
      </w:r>
    </w:p>
    <w:p w:rsidR="009E79DA" w:rsidRDefault="009E79DA" w:rsidP="009E79DA">
      <w:pPr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Учите  детей делить слово на слоги (можно использовать хлопок на каждый слог  или подставляем  ладошку к подбородку).</w:t>
      </w:r>
    </w:p>
    <w:p w:rsidR="009E79DA" w:rsidRDefault="009E79DA" w:rsidP="009E79DA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8FE97CF" wp14:editId="3A12BDC9">
            <wp:extent cx="3019425" cy="2266950"/>
            <wp:effectExtent l="0" t="0" r="0" b="0"/>
            <wp:docPr id="1585940903" name="Рисунок 1585940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9DA" w:rsidRDefault="009E79DA" w:rsidP="009E79DA">
      <w:pPr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Различать гласные и согласные звуки. (а, у, и, и др. гласные,  с, </w:t>
      </w:r>
      <w:proofErr w:type="gramStart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б, и др. согласные)</w:t>
      </w:r>
    </w:p>
    <w:p w:rsidR="009E79DA" w:rsidRDefault="009E79DA" w:rsidP="009E79DA">
      <w:pPr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Различать твердые и мягкие согласные ( твердый звук </w:t>
      </w:r>
      <w:proofErr w:type="spellStart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gramStart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,р</w:t>
      </w:r>
      <w:proofErr w:type="gramEnd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,м</w:t>
      </w:r>
      <w:proofErr w:type="spellEnd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-большой братец; мягкий звук –маленький братец).</w:t>
      </w:r>
    </w:p>
    <w:p w:rsidR="009E79DA" w:rsidRDefault="009E79DA" w:rsidP="009E79DA">
      <w:pPr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Устанавливать последовательность звуков в слове </w:t>
      </w:r>
      <w:proofErr w:type="gramStart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какой первый звук, второй, третий в слове  БОР, каждый звук спрашивать последовательно).</w:t>
      </w:r>
    </w:p>
    <w:p w:rsidR="009E79DA" w:rsidRDefault="009E79DA" w:rsidP="009E79D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1E8D07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 Развитие связной речи.</w:t>
      </w:r>
      <w:r>
        <w:br/>
      </w:r>
      <w:r w:rsidRPr="1E8D07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Попросите </w:t>
      </w:r>
      <w:proofErr w:type="gramStart"/>
      <w:r w:rsidRPr="1E8D07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ребенка</w:t>
      </w:r>
      <w:proofErr w:type="gramEnd"/>
      <w:r w:rsidRPr="1E8D07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рассказать вам в </w:t>
      </w:r>
      <w:proofErr w:type="gramStart"/>
      <w:r w:rsidRPr="1E8D07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какие</w:t>
      </w:r>
      <w:proofErr w:type="gramEnd"/>
      <w:r w:rsidRPr="1E8D07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игры играл, какую сказку читали в детском саду.</w:t>
      </w:r>
      <w:r>
        <w:br/>
      </w:r>
      <w:r w:rsidRPr="1E8D07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Упражняйте составлять предложения по картинкам: «Девочка поливает цветы», «Девочка моет руки».</w:t>
      </w:r>
    </w:p>
    <w:p w:rsidR="009E79DA" w:rsidRDefault="009E79DA" w:rsidP="009E79DA">
      <w:pPr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Учите:</w:t>
      </w:r>
    </w:p>
    <w:p w:rsidR="009E79DA" w:rsidRDefault="009E79DA" w:rsidP="009E79D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Определять количество и последовательность слов в предложении </w:t>
      </w:r>
      <w:proofErr w:type="gramStart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сколько слов в предложении? Какое первое? Второе? </w:t>
      </w:r>
      <w:proofErr w:type="gramStart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т. д.)</w:t>
      </w:r>
      <w:proofErr w:type="gramEnd"/>
    </w:p>
    <w:p w:rsidR="009E79DA" w:rsidRDefault="009E79DA" w:rsidP="009E79D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Составлять рассказы, предложения по сюжетным картинкам.</w:t>
      </w:r>
    </w:p>
    <w:p w:rsidR="009E79DA" w:rsidRDefault="009E79DA" w:rsidP="009E79D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Пересказывать тексты.</w:t>
      </w:r>
    </w:p>
    <w:p w:rsidR="009E79DA" w:rsidRDefault="009E79DA" w:rsidP="009E79D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Рассказывать сказки </w:t>
      </w:r>
      <w:proofErr w:type="gramStart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предлагаете начало, пусть ребенок закончит).</w:t>
      </w:r>
    </w:p>
    <w:p w:rsidR="009E79DA" w:rsidRDefault="009E79DA" w:rsidP="009E79DA">
      <w:pPr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Чтение детям и беседа по </w:t>
      </w:r>
      <w:proofErr w:type="gramStart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прочитанному</w:t>
      </w:r>
      <w:proofErr w:type="gramEnd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О чем прочитали?</w:t>
      </w:r>
      <w:proofErr w:type="gramEnd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понравилось?     Почему? </w:t>
      </w:r>
      <w:proofErr w:type="gramStart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бы вы поступили на месте героя?)</w:t>
      </w:r>
      <w:proofErr w:type="gramEnd"/>
    </w:p>
    <w:p w:rsidR="009E79DA" w:rsidRDefault="009E79DA" w:rsidP="009E79DA">
      <w:pPr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Ребенок должен знать: имя, фамилию, адрес ( город, улица, дом);  имена, отчества родителей, где и кем работают родители; знать последовательность времен года; название месяцев по порядку, дни недели (каждый день обсуждат</w:t>
      </w:r>
      <w:proofErr w:type="gramStart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ь-</w:t>
      </w:r>
      <w:proofErr w:type="gramEnd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какой день недели, число, месяц).</w:t>
      </w:r>
    </w:p>
    <w:p w:rsidR="009E79DA" w:rsidRDefault="009E79DA" w:rsidP="009E79D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1E8D07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4.Развитие тонкой моторики и ориентировка на плоскости листа.</w:t>
      </w:r>
      <w:r>
        <w:br/>
      </w:r>
      <w:r w:rsidRPr="1E8D07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первом классе ребенку нужно будет осваивать письмо.</w:t>
      </w:r>
    </w:p>
    <w:p w:rsidR="009E79DA" w:rsidRDefault="009E79DA" w:rsidP="009E79DA">
      <w:pPr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ему было легче, нужно развивать мелкую моторику: месить тесто, лепить из пластилина, игры с бусинками, мелкой  мозаикой (под присмотром родителей), завязывать узелки, бантики, шнурки, заводить будильник, заводные игрушки, штриховать, рисовать, использовать дошкольные прописи, резать ножницами, проводить пальчиковые гимнастики, рисовать узоры по клеточкам,  и др.</w:t>
      </w:r>
      <w:proofErr w:type="gramEnd"/>
    </w:p>
    <w:p w:rsidR="009E79DA" w:rsidRDefault="009E79DA" w:rsidP="009E79DA">
      <w:pPr>
        <w:jc w:val="both"/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</w:rPr>
      </w:pPr>
      <w:r w:rsidRPr="1E8D0707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Надо ли учить ребенка писать письменными буквами?</w:t>
      </w:r>
    </w:p>
    <w:p w:rsidR="009E79DA" w:rsidRDefault="009E79DA" w:rsidP="009E79DA">
      <w:pPr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Нет, ни в коем случае. У ребёнка ещё слабая рука, плохо развита мелкая мускулатура. Лучше помогите ему овладеть «ручной умелостью». И для этого совсем не обязательно писать. Пусть рисует, раскрашивает, выкладывает мелкую мозаику, помогает перебирать крупу, вышивает, вяжет - это и есть подготовка руки к письму. А уже незадолго до учёбы попробуйте поиграть в школу. «Будем писать диктант, только вместо букв я буду диктовать тебе, как нарисовать специальный узор. Будь внимателен, не пропусти ничего: проведи линию по двум клеточкам вправо, потом по двум клеточкам вниз, затем две клеточки вправо, две клеточки вверх» и т. д. Это полезно не только для рук, но и для умения точно выполнять задание взрослого.</w:t>
      </w:r>
    </w:p>
    <w:p w:rsidR="009E79DA" w:rsidRDefault="009E79DA" w:rsidP="009E79DA">
      <w:pPr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Начать раскрашивать картинки, аккуратно штрихуя поле, можно значительно раньше. Но не давайте ребёнку сразу большую картинку. Начните с раскрашивания, например, воздушного шарика. И покажите, как это нужно правильно делать, обратите внимание малыша, как аккуратно и медленно вы работаете, как следите за тем, чтобы карандаш не заходил за контур.</w:t>
      </w:r>
    </w:p>
    <w:p w:rsidR="009E79DA" w:rsidRDefault="009E79DA" w:rsidP="009E79DA">
      <w:pPr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Конечно, рисуя, раскрашивая, перебирая мелкие предметы, ребёнок не научится писать. Но разовьётся его рука, она станет умелой, легко справляющейся с карандашом, фломастером, иголкой, разовьётся зрительный </w:t>
      </w:r>
      <w:proofErr w:type="gramStart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1E8D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движением руки, и вы увидите, как легко овладеет ваш ребёнок письмом в 1 классе.</w:t>
      </w:r>
    </w:p>
    <w:p w:rsidR="009E79DA" w:rsidRDefault="009E79DA" w:rsidP="009E79DA">
      <w:pPr>
        <w:rPr>
          <w:sz w:val="24"/>
          <w:szCs w:val="24"/>
        </w:rPr>
      </w:pPr>
    </w:p>
    <w:p w:rsidR="00C51260" w:rsidRPr="00C51260" w:rsidRDefault="00C51260" w:rsidP="00C512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51260" w:rsidRPr="00C51260" w:rsidSect="00C51260">
      <w:pgSz w:w="11906" w:h="16838"/>
      <w:pgMar w:top="709" w:right="850" w:bottom="1134" w:left="851" w:header="708" w:footer="708" w:gutter="0"/>
      <w:pgBorders w:display="firstPage" w:offsetFrom="page">
        <w:top w:val="triangleParty" w:sz="8" w:space="24" w:color="auto"/>
        <w:left w:val="triangleParty" w:sz="8" w:space="24" w:color="auto"/>
        <w:bottom w:val="triangleParty" w:sz="8" w:space="24" w:color="auto"/>
        <w:right w:val="triangleParty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F233C"/>
    <w:multiLevelType w:val="hybridMultilevel"/>
    <w:tmpl w:val="D3A26F12"/>
    <w:lvl w:ilvl="0" w:tplc="889AF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85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765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34A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A86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BCE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A8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81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A4C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5E"/>
    <w:rsid w:val="00022B8A"/>
    <w:rsid w:val="00066655"/>
    <w:rsid w:val="000A5F4C"/>
    <w:rsid w:val="000B6F25"/>
    <w:rsid w:val="000C43FA"/>
    <w:rsid w:val="000D0CCF"/>
    <w:rsid w:val="000F6A94"/>
    <w:rsid w:val="00147040"/>
    <w:rsid w:val="00167CA2"/>
    <w:rsid w:val="00195CA2"/>
    <w:rsid w:val="00196946"/>
    <w:rsid w:val="001C7FBD"/>
    <w:rsid w:val="00224DC5"/>
    <w:rsid w:val="00225A8E"/>
    <w:rsid w:val="00247C7B"/>
    <w:rsid w:val="002507F2"/>
    <w:rsid w:val="00264189"/>
    <w:rsid w:val="00266B3D"/>
    <w:rsid w:val="002B10F2"/>
    <w:rsid w:val="002E0C99"/>
    <w:rsid w:val="002E1EC4"/>
    <w:rsid w:val="00305AE0"/>
    <w:rsid w:val="00307DC8"/>
    <w:rsid w:val="00343C95"/>
    <w:rsid w:val="003456AD"/>
    <w:rsid w:val="00373DA0"/>
    <w:rsid w:val="00384C15"/>
    <w:rsid w:val="003902F8"/>
    <w:rsid w:val="003A5E44"/>
    <w:rsid w:val="003C7916"/>
    <w:rsid w:val="003D2D8C"/>
    <w:rsid w:val="00412C2E"/>
    <w:rsid w:val="004148F6"/>
    <w:rsid w:val="00483A54"/>
    <w:rsid w:val="00487D52"/>
    <w:rsid w:val="004A1B23"/>
    <w:rsid w:val="004D37E1"/>
    <w:rsid w:val="00556679"/>
    <w:rsid w:val="00556A99"/>
    <w:rsid w:val="005652A9"/>
    <w:rsid w:val="00595B91"/>
    <w:rsid w:val="005A3274"/>
    <w:rsid w:val="005F75F7"/>
    <w:rsid w:val="00603739"/>
    <w:rsid w:val="0061485B"/>
    <w:rsid w:val="00636163"/>
    <w:rsid w:val="00642BBF"/>
    <w:rsid w:val="0065074D"/>
    <w:rsid w:val="006629D3"/>
    <w:rsid w:val="00687E36"/>
    <w:rsid w:val="00687EF4"/>
    <w:rsid w:val="0069182E"/>
    <w:rsid w:val="006A3997"/>
    <w:rsid w:val="006E2B4F"/>
    <w:rsid w:val="0070588C"/>
    <w:rsid w:val="0071073B"/>
    <w:rsid w:val="0074248B"/>
    <w:rsid w:val="00753B36"/>
    <w:rsid w:val="007540CD"/>
    <w:rsid w:val="007634B5"/>
    <w:rsid w:val="007D1A78"/>
    <w:rsid w:val="007D7B29"/>
    <w:rsid w:val="007F599B"/>
    <w:rsid w:val="008170AE"/>
    <w:rsid w:val="00856F7F"/>
    <w:rsid w:val="008605EB"/>
    <w:rsid w:val="0086244A"/>
    <w:rsid w:val="0088020E"/>
    <w:rsid w:val="008A427B"/>
    <w:rsid w:val="008F703F"/>
    <w:rsid w:val="0091485E"/>
    <w:rsid w:val="009207B8"/>
    <w:rsid w:val="00930C4B"/>
    <w:rsid w:val="00946EAF"/>
    <w:rsid w:val="00955BC2"/>
    <w:rsid w:val="009838C8"/>
    <w:rsid w:val="009E79DA"/>
    <w:rsid w:val="009F5897"/>
    <w:rsid w:val="00A1136B"/>
    <w:rsid w:val="00A13724"/>
    <w:rsid w:val="00A22415"/>
    <w:rsid w:val="00A23B6E"/>
    <w:rsid w:val="00A45F6C"/>
    <w:rsid w:val="00A70B86"/>
    <w:rsid w:val="00A95410"/>
    <w:rsid w:val="00AA58BD"/>
    <w:rsid w:val="00AC1D0F"/>
    <w:rsid w:val="00AF7BC9"/>
    <w:rsid w:val="00B46C73"/>
    <w:rsid w:val="00B60370"/>
    <w:rsid w:val="00B64265"/>
    <w:rsid w:val="00B72F3E"/>
    <w:rsid w:val="00BC683F"/>
    <w:rsid w:val="00C01B14"/>
    <w:rsid w:val="00C22C72"/>
    <w:rsid w:val="00C51260"/>
    <w:rsid w:val="00C8400D"/>
    <w:rsid w:val="00C9167F"/>
    <w:rsid w:val="00CA0C20"/>
    <w:rsid w:val="00CA200C"/>
    <w:rsid w:val="00CE6D3C"/>
    <w:rsid w:val="00D20170"/>
    <w:rsid w:val="00D22CC5"/>
    <w:rsid w:val="00D461B9"/>
    <w:rsid w:val="00D576BC"/>
    <w:rsid w:val="00D82BD6"/>
    <w:rsid w:val="00D97077"/>
    <w:rsid w:val="00E10503"/>
    <w:rsid w:val="00E132ED"/>
    <w:rsid w:val="00E2232E"/>
    <w:rsid w:val="00E379F7"/>
    <w:rsid w:val="00E479C2"/>
    <w:rsid w:val="00E52635"/>
    <w:rsid w:val="00E725A3"/>
    <w:rsid w:val="00E81BDD"/>
    <w:rsid w:val="00EC11B4"/>
    <w:rsid w:val="00EC70CD"/>
    <w:rsid w:val="00ED24DD"/>
    <w:rsid w:val="00EE26F1"/>
    <w:rsid w:val="00EE6B2D"/>
    <w:rsid w:val="00EF0E1F"/>
    <w:rsid w:val="00EF28F2"/>
    <w:rsid w:val="00F108E8"/>
    <w:rsid w:val="00F20F81"/>
    <w:rsid w:val="00F30DD9"/>
    <w:rsid w:val="00F7350C"/>
    <w:rsid w:val="00F75E26"/>
    <w:rsid w:val="00F805DE"/>
    <w:rsid w:val="00F81B5D"/>
    <w:rsid w:val="00F85A40"/>
    <w:rsid w:val="00F93983"/>
    <w:rsid w:val="00FA0D2B"/>
    <w:rsid w:val="00FC5FC9"/>
    <w:rsid w:val="00FF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DA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DA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2023-02-14T11:37:00Z</dcterms:created>
  <dcterms:modified xsi:type="dcterms:W3CDTF">2023-03-20T06:43:00Z</dcterms:modified>
</cp:coreProperties>
</file>